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21" w:rsidRDefault="00A53880">
      <w:pPr>
        <w:tabs>
          <w:tab w:val="right" w:pos="9180"/>
        </w:tabs>
        <w:rPr>
          <w:rFonts w:ascii="Lucida Bright" w:hAnsi="Lucida Bright"/>
          <w:sz w:val="18"/>
        </w:rPr>
      </w:pPr>
      <w:r>
        <w:rPr>
          <w:rFonts w:ascii="Lucida Bright" w:hAnsi="Lucida Bright"/>
          <w:b/>
          <w:sz w:val="24"/>
        </w:rPr>
        <w:tab/>
      </w:r>
      <w:r>
        <w:rPr>
          <w:rFonts w:ascii="Lucida Bright" w:hAnsi="Lucida Bright"/>
          <w:sz w:val="18"/>
        </w:rPr>
        <w:t xml:space="preserve">  </w:t>
      </w:r>
    </w:p>
    <w:p w:rsidR="00A53880" w:rsidRDefault="007E56BF">
      <w:pPr>
        <w:tabs>
          <w:tab w:val="right" w:pos="9180"/>
        </w:tabs>
        <w:rPr>
          <w:rFonts w:ascii="Lucida Bright" w:hAnsi="Lucida Bright"/>
          <w:sz w:val="18"/>
        </w:rPr>
      </w:pPr>
      <w:bookmarkStart w:id="0" w:name="Text2"/>
      <w:r>
        <w:rPr>
          <w:rFonts w:ascii="Lucida Bright" w:hAnsi="Lucida Bright"/>
          <w:sz w:val="18"/>
        </w:rPr>
        <w:tab/>
      </w:r>
      <w:r w:rsidR="00A53880">
        <w:rPr>
          <w:rFonts w:ascii="Lucida Bright" w:hAnsi="Lucida Bright"/>
          <w:sz w:val="18"/>
        </w:rPr>
        <w:t xml:space="preserve">  </w:t>
      </w:r>
      <w:bookmarkEnd w:id="0"/>
    </w:p>
    <w:p w:rsidR="00A53880" w:rsidRPr="009B4B77" w:rsidRDefault="00A53880" w:rsidP="0020155A">
      <w:pPr>
        <w:spacing w:beforeLines="60"/>
        <w:jc w:val="center"/>
        <w:rPr>
          <w:rFonts w:ascii="Arial" w:hAnsi="Arial" w:cs="Arial"/>
          <w:b/>
          <w:smallCaps/>
          <w:sz w:val="28"/>
        </w:rPr>
      </w:pPr>
      <w:r w:rsidRPr="009B4B77">
        <w:rPr>
          <w:rFonts w:ascii="Arial" w:hAnsi="Arial" w:cs="Arial"/>
          <w:b/>
          <w:smallCaps/>
          <w:sz w:val="28"/>
        </w:rPr>
        <w:t>Special Access Term Discount Plan Agreement</w:t>
      </w:r>
    </w:p>
    <w:p w:rsidR="00A53880" w:rsidRPr="009B4B77" w:rsidRDefault="007755E9" w:rsidP="0020155A">
      <w:pPr>
        <w:tabs>
          <w:tab w:val="left" w:pos="5040"/>
        </w:tabs>
        <w:spacing w:beforeLines="60"/>
        <w:rPr>
          <w:rFonts w:ascii="Arial" w:hAnsi="Arial" w:cs="Arial"/>
          <w:b/>
          <w:sz w:val="22"/>
        </w:rPr>
      </w:pPr>
      <w:r w:rsidRPr="009B4B77">
        <w:rPr>
          <w:rFonts w:ascii="Arial" w:hAnsi="Arial" w:cs="Arial"/>
          <w:b/>
          <w:sz w:val="22"/>
        </w:rPr>
        <w:fldChar w:fldCharType="begin">
          <w:ffData>
            <w:name w:val="Check13"/>
            <w:enabled/>
            <w:calcOnExit w:val="0"/>
            <w:checkBox>
              <w:sizeAuto/>
              <w:default w:val="0"/>
            </w:checkBox>
          </w:ffData>
        </w:fldChar>
      </w:r>
      <w:r w:rsidR="00A53880" w:rsidRPr="009B4B7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9B4B77">
        <w:rPr>
          <w:rFonts w:ascii="Arial" w:hAnsi="Arial" w:cs="Arial"/>
          <w:b/>
          <w:sz w:val="22"/>
        </w:rPr>
        <w:fldChar w:fldCharType="end"/>
      </w:r>
      <w:r w:rsidR="00A53880" w:rsidRPr="009B4B77">
        <w:rPr>
          <w:rFonts w:ascii="Arial" w:hAnsi="Arial" w:cs="Arial"/>
          <w:b/>
          <w:sz w:val="22"/>
        </w:rPr>
        <w:t xml:space="preserve"> ESTABLISH NEW PLAN</w:t>
      </w:r>
      <w:r w:rsidR="00A53880" w:rsidRPr="009B4B77">
        <w:rPr>
          <w:rFonts w:ascii="Arial" w:hAnsi="Arial" w:cs="Arial"/>
          <w:b/>
          <w:sz w:val="22"/>
        </w:rPr>
        <w:tab/>
      </w:r>
      <w:r w:rsidRPr="009B4B77">
        <w:rPr>
          <w:rFonts w:ascii="Arial" w:hAnsi="Arial" w:cs="Arial"/>
          <w:b/>
          <w:sz w:val="22"/>
        </w:rPr>
        <w:fldChar w:fldCharType="begin">
          <w:ffData>
            <w:name w:val="Check13"/>
            <w:enabled/>
            <w:calcOnExit w:val="0"/>
            <w:checkBox>
              <w:sizeAuto/>
              <w:default w:val="0"/>
            </w:checkBox>
          </w:ffData>
        </w:fldChar>
      </w:r>
      <w:r w:rsidR="00A53880" w:rsidRPr="009B4B7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9B4B77">
        <w:rPr>
          <w:rFonts w:ascii="Arial" w:hAnsi="Arial" w:cs="Arial"/>
          <w:b/>
          <w:sz w:val="22"/>
        </w:rPr>
        <w:fldChar w:fldCharType="end"/>
      </w:r>
      <w:r w:rsidR="00A53880" w:rsidRPr="009B4B77">
        <w:rPr>
          <w:rFonts w:ascii="Arial" w:hAnsi="Arial" w:cs="Arial"/>
          <w:b/>
          <w:sz w:val="22"/>
        </w:rPr>
        <w:t xml:space="preserve"> CHANGE EXISTING PLAN</w:t>
      </w:r>
    </w:p>
    <w:p w:rsidR="00A53880" w:rsidRPr="009B4B77" w:rsidRDefault="007755E9" w:rsidP="0020155A">
      <w:pPr>
        <w:tabs>
          <w:tab w:val="left" w:pos="5040"/>
        </w:tabs>
        <w:spacing w:beforeLines="60" w:after="40"/>
        <w:rPr>
          <w:rFonts w:ascii="Arial" w:hAnsi="Arial" w:cs="Arial"/>
          <w:b/>
          <w:sz w:val="22"/>
        </w:rPr>
      </w:pPr>
      <w:r w:rsidRPr="009B4B77">
        <w:rPr>
          <w:rFonts w:ascii="Arial" w:hAnsi="Arial" w:cs="Arial"/>
          <w:b/>
          <w:sz w:val="22"/>
        </w:rPr>
        <w:fldChar w:fldCharType="begin">
          <w:ffData>
            <w:name w:val="Check13"/>
            <w:enabled/>
            <w:calcOnExit w:val="0"/>
            <w:checkBox>
              <w:sizeAuto/>
              <w:default w:val="0"/>
            </w:checkBox>
          </w:ffData>
        </w:fldChar>
      </w:r>
      <w:r w:rsidR="00A53880" w:rsidRPr="009B4B7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9B4B77">
        <w:rPr>
          <w:rFonts w:ascii="Arial" w:hAnsi="Arial" w:cs="Arial"/>
          <w:b/>
          <w:sz w:val="22"/>
        </w:rPr>
        <w:fldChar w:fldCharType="end"/>
      </w:r>
      <w:r w:rsidR="00A53880" w:rsidRPr="009B4B77">
        <w:rPr>
          <w:rFonts w:ascii="Arial" w:hAnsi="Arial" w:cs="Arial"/>
          <w:b/>
          <w:sz w:val="22"/>
        </w:rPr>
        <w:t xml:space="preserve"> EXTEND EXISTING PLAN – 1 YEAR EXTENSION</w:t>
      </w:r>
    </w:p>
    <w:p w:rsidR="00A53880" w:rsidRPr="009B4B77" w:rsidRDefault="00A53880">
      <w:pPr>
        <w:tabs>
          <w:tab w:val="left" w:pos="2160"/>
          <w:tab w:val="left" w:pos="5040"/>
          <w:tab w:val="left" w:pos="6120"/>
        </w:tabs>
        <w:spacing w:before="40"/>
        <w:rPr>
          <w:rFonts w:ascii="Arial" w:hAnsi="Arial" w:cs="Arial"/>
          <w:sz w:val="22"/>
        </w:rPr>
      </w:pPr>
      <w:bookmarkStart w:id="1" w:name="Text24"/>
      <w:r w:rsidRPr="009B4B77">
        <w:rPr>
          <w:rFonts w:ascii="Arial" w:hAnsi="Arial" w:cs="Arial"/>
          <w:sz w:val="22"/>
        </w:rPr>
        <w:t xml:space="preserve">Customer Name: </w:t>
      </w:r>
      <w:bookmarkEnd w:id="1"/>
      <w:r w:rsidR="00F210C7">
        <w:rPr>
          <w:rFonts w:ascii="Arial" w:hAnsi="Arial" w:cs="Arial"/>
          <w:sz w:val="22"/>
        </w:rPr>
        <w:t xml:space="preserve">                                </w:t>
      </w:r>
      <w:r w:rsidR="00D762AB">
        <w:rPr>
          <w:rFonts w:ascii="Arial" w:hAnsi="Arial" w:cs="Arial"/>
          <w:sz w:val="22"/>
        </w:rPr>
        <w:t xml:space="preserve">                </w:t>
      </w:r>
      <w:r w:rsidR="00386394">
        <w:rPr>
          <w:rFonts w:ascii="Arial" w:hAnsi="Arial" w:cs="Arial"/>
          <w:sz w:val="22"/>
        </w:rPr>
        <w:t xml:space="preserve">     </w:t>
      </w:r>
      <w:r w:rsidRPr="009B4B77">
        <w:rPr>
          <w:rFonts w:ascii="Arial" w:hAnsi="Arial" w:cs="Arial"/>
          <w:sz w:val="22"/>
        </w:rPr>
        <w:t xml:space="preserve">ACNA(s): </w:t>
      </w:r>
    </w:p>
    <w:p w:rsidR="00F210C7" w:rsidRDefault="00A53880" w:rsidP="00F210C7">
      <w:pPr>
        <w:tabs>
          <w:tab w:val="left" w:pos="2160"/>
          <w:tab w:val="left" w:pos="5040"/>
          <w:tab w:val="left" w:pos="6120"/>
        </w:tabs>
        <w:spacing w:before="40"/>
        <w:rPr>
          <w:rFonts w:ascii="Arial" w:hAnsi="Arial" w:cs="Arial"/>
          <w:sz w:val="22"/>
        </w:rPr>
      </w:pPr>
      <w:r w:rsidRPr="009B4B77">
        <w:rPr>
          <w:rFonts w:ascii="Arial" w:hAnsi="Arial" w:cs="Arial"/>
          <w:sz w:val="22"/>
        </w:rPr>
        <w:t>Customer Address:</w:t>
      </w:r>
      <w:bookmarkStart w:id="2" w:name="Text5"/>
    </w:p>
    <w:p w:rsidR="00A53880" w:rsidRPr="009B4B77" w:rsidRDefault="00431757">
      <w:pPr>
        <w:tabs>
          <w:tab w:val="left" w:pos="2160"/>
          <w:tab w:val="left" w:pos="5040"/>
          <w:tab w:val="left" w:pos="6120"/>
        </w:tabs>
        <w:spacing w:before="40"/>
        <w:rPr>
          <w:rFonts w:ascii="Arial" w:hAnsi="Arial" w:cs="Arial"/>
          <w:sz w:val="22"/>
          <w:u w:val="single"/>
        </w:rPr>
      </w:pPr>
      <w:r>
        <w:rPr>
          <w:rFonts w:ascii="Arial" w:hAnsi="Arial" w:cs="Arial"/>
          <w:sz w:val="22"/>
        </w:rPr>
        <w:tab/>
      </w:r>
      <w:r w:rsidR="00A53880" w:rsidRPr="009B4B77">
        <w:rPr>
          <w:rFonts w:ascii="Arial" w:hAnsi="Arial" w:cs="Arial"/>
          <w:sz w:val="22"/>
        </w:rPr>
        <w:tab/>
      </w:r>
      <w:bookmarkEnd w:id="2"/>
    </w:p>
    <w:p w:rsidR="001E2BC8" w:rsidRPr="009B4B77" w:rsidRDefault="00731EB1" w:rsidP="001E2BC8">
      <w:pPr>
        <w:tabs>
          <w:tab w:val="left" w:pos="2160"/>
          <w:tab w:val="left" w:pos="5040"/>
          <w:tab w:val="left" w:pos="6120"/>
        </w:tabs>
        <w:spacing w:before="40"/>
        <w:rPr>
          <w:rFonts w:ascii="Arial" w:hAnsi="Arial" w:cs="Arial"/>
          <w:sz w:val="22"/>
        </w:rPr>
      </w:pPr>
      <w:r>
        <w:rPr>
          <w:rFonts w:ascii="Arial" w:hAnsi="Arial" w:cs="Arial"/>
          <w:sz w:val="22"/>
        </w:rPr>
        <w:t>Customer</w:t>
      </w:r>
      <w:r w:rsidR="00A86800">
        <w:rPr>
          <w:rFonts w:ascii="Arial" w:hAnsi="Arial" w:cs="Arial"/>
          <w:sz w:val="22"/>
        </w:rPr>
        <w:t xml:space="preserve"> Contact:</w:t>
      </w:r>
      <w:r w:rsidR="00A53880" w:rsidRPr="009B4B77">
        <w:rPr>
          <w:rFonts w:ascii="Arial" w:hAnsi="Arial" w:cs="Arial"/>
          <w:sz w:val="22"/>
        </w:rPr>
        <w:tab/>
        <w:t>Phone</w:t>
      </w:r>
    </w:p>
    <w:p w:rsidR="00A53880" w:rsidRPr="009B4B77" w:rsidRDefault="00A53880">
      <w:pPr>
        <w:tabs>
          <w:tab w:val="left" w:pos="2160"/>
          <w:tab w:val="left" w:pos="5040"/>
          <w:tab w:val="left" w:pos="6120"/>
        </w:tabs>
        <w:spacing w:before="40"/>
        <w:rPr>
          <w:rFonts w:ascii="Arial" w:hAnsi="Arial" w:cs="Arial"/>
          <w:sz w:val="22"/>
        </w:rPr>
      </w:pPr>
      <w:r w:rsidRPr="009B4B77">
        <w:rPr>
          <w:rFonts w:ascii="Arial" w:hAnsi="Arial" w:cs="Arial"/>
          <w:sz w:val="22"/>
        </w:rPr>
        <w:tab/>
      </w:r>
      <w:r w:rsidRPr="009B4B77">
        <w:rPr>
          <w:rFonts w:ascii="Arial" w:hAnsi="Arial" w:cs="Arial"/>
          <w:sz w:val="22"/>
        </w:rPr>
        <w:tab/>
        <w:t>Fax:</w:t>
      </w:r>
      <w:r w:rsidRPr="009B4B77">
        <w:rPr>
          <w:rFonts w:ascii="Arial" w:hAnsi="Arial" w:cs="Arial"/>
          <w:sz w:val="22"/>
        </w:rPr>
        <w:tab/>
      </w:r>
    </w:p>
    <w:p w:rsidR="00A53880" w:rsidRPr="009B4B77" w:rsidRDefault="00A53880">
      <w:pPr>
        <w:tabs>
          <w:tab w:val="left" w:pos="2160"/>
          <w:tab w:val="left" w:pos="5040"/>
          <w:tab w:val="left" w:pos="6120"/>
        </w:tabs>
        <w:spacing w:before="40"/>
        <w:rPr>
          <w:rFonts w:ascii="Arial" w:hAnsi="Arial" w:cs="Arial"/>
          <w:sz w:val="22"/>
        </w:rPr>
      </w:pPr>
    </w:p>
    <w:p w:rsidR="001E2BC8" w:rsidRPr="009B4B77" w:rsidRDefault="00556265" w:rsidP="001E2BC8">
      <w:pPr>
        <w:tabs>
          <w:tab w:val="left" w:pos="2160"/>
          <w:tab w:val="left" w:pos="5040"/>
          <w:tab w:val="left" w:pos="6120"/>
        </w:tabs>
        <w:spacing w:before="40"/>
        <w:rPr>
          <w:rFonts w:ascii="Arial" w:hAnsi="Arial" w:cs="Arial"/>
          <w:sz w:val="22"/>
        </w:rPr>
      </w:pPr>
      <w:r w:rsidRPr="009B4B77">
        <w:rPr>
          <w:rFonts w:ascii="Arial" w:hAnsi="Arial" w:cs="Arial"/>
          <w:sz w:val="22"/>
        </w:rPr>
        <w:t>CenturyLink</w:t>
      </w:r>
      <w:r w:rsidR="00A53880" w:rsidRPr="009B4B77">
        <w:rPr>
          <w:rFonts w:ascii="Arial" w:hAnsi="Arial" w:cs="Arial"/>
          <w:sz w:val="22"/>
        </w:rPr>
        <w:t xml:space="preserve">™ Contact: </w:t>
      </w:r>
      <w:r w:rsidR="00386394">
        <w:rPr>
          <w:rFonts w:ascii="Arial" w:hAnsi="Arial" w:cs="Arial"/>
          <w:sz w:val="22"/>
        </w:rPr>
        <w:t>Wholesale Support Center</w:t>
      </w:r>
      <w:r w:rsidR="00A53880" w:rsidRPr="009B4B77">
        <w:rPr>
          <w:rFonts w:ascii="Arial" w:hAnsi="Arial" w:cs="Arial"/>
          <w:sz w:val="22"/>
        </w:rPr>
        <w:tab/>
        <w:t xml:space="preserve">Phone: </w:t>
      </w:r>
      <w:r w:rsidR="00386394">
        <w:rPr>
          <w:rFonts w:ascii="Arial" w:hAnsi="Arial" w:cs="Arial"/>
          <w:sz w:val="22"/>
        </w:rPr>
        <w:t>866-302-3542</w:t>
      </w:r>
      <w:r w:rsidR="00A53880" w:rsidRPr="009B4B77">
        <w:rPr>
          <w:rFonts w:ascii="Arial" w:hAnsi="Arial" w:cs="Arial"/>
          <w:sz w:val="22"/>
        </w:rPr>
        <w:tab/>
      </w:r>
    </w:p>
    <w:p w:rsidR="001E2BC8" w:rsidRPr="009B4B77" w:rsidRDefault="00D762AB" w:rsidP="001E2BC8">
      <w:pPr>
        <w:tabs>
          <w:tab w:val="left" w:pos="2160"/>
          <w:tab w:val="left" w:pos="5040"/>
          <w:tab w:val="left" w:pos="6120"/>
        </w:tabs>
        <w:spacing w:before="40"/>
        <w:rPr>
          <w:rFonts w:ascii="Arial" w:hAnsi="Arial" w:cs="Arial"/>
          <w:sz w:val="22"/>
        </w:rPr>
      </w:pPr>
      <w:r>
        <w:rPr>
          <w:rFonts w:ascii="Arial" w:hAnsi="Arial" w:cs="Arial"/>
          <w:sz w:val="22"/>
        </w:rPr>
        <w:t xml:space="preserve">                        </w:t>
      </w:r>
      <w:hyperlink r:id="rId7" w:history="1">
        <w:r w:rsidRPr="00C53B46">
          <w:rPr>
            <w:rStyle w:val="Hyperlink"/>
            <w:rFonts w:ascii="Arial" w:hAnsi="Arial" w:cs="Arial"/>
            <w:sz w:val="22"/>
          </w:rPr>
          <w:t>WSC@centurylink.com</w:t>
        </w:r>
      </w:hyperlink>
      <w:r>
        <w:rPr>
          <w:rFonts w:ascii="Arial" w:hAnsi="Arial" w:cs="Arial"/>
          <w:sz w:val="22"/>
        </w:rPr>
        <w:t xml:space="preserve"> </w:t>
      </w:r>
      <w:r w:rsidR="00434F45">
        <w:rPr>
          <w:rFonts w:ascii="Arial" w:hAnsi="Arial" w:cs="Arial"/>
          <w:sz w:val="22"/>
        </w:rPr>
        <w:t xml:space="preserve">   </w:t>
      </w:r>
      <w:r w:rsidR="00A53880" w:rsidRPr="009B4B77">
        <w:rPr>
          <w:rFonts w:ascii="Arial" w:hAnsi="Arial" w:cs="Arial"/>
          <w:sz w:val="22"/>
        </w:rPr>
        <w:tab/>
        <w:t xml:space="preserve">Fax: </w:t>
      </w:r>
      <w:r w:rsidR="00386394">
        <w:rPr>
          <w:rFonts w:ascii="Arial" w:hAnsi="Arial" w:cs="Arial"/>
          <w:sz w:val="22"/>
        </w:rPr>
        <w:t>866-764-8610</w:t>
      </w:r>
      <w:r w:rsidR="00A53880" w:rsidRPr="009B4B77">
        <w:rPr>
          <w:rFonts w:ascii="Arial" w:hAnsi="Arial" w:cs="Arial"/>
          <w:sz w:val="22"/>
        </w:rPr>
        <w:tab/>
      </w:r>
    </w:p>
    <w:p w:rsidR="00A53880" w:rsidRPr="009B4B77" w:rsidRDefault="00A53880">
      <w:pPr>
        <w:pBdr>
          <w:bottom w:val="single" w:sz="4" w:space="1" w:color="auto"/>
        </w:pBdr>
        <w:tabs>
          <w:tab w:val="left" w:pos="2160"/>
          <w:tab w:val="left" w:pos="5040"/>
          <w:tab w:val="left" w:pos="6120"/>
        </w:tabs>
        <w:spacing w:before="40"/>
        <w:rPr>
          <w:rFonts w:ascii="Arial" w:hAnsi="Arial" w:cs="Arial"/>
          <w:sz w:val="8"/>
          <w:szCs w:val="8"/>
        </w:rPr>
      </w:pPr>
    </w:p>
    <w:p w:rsidR="00A53880" w:rsidRPr="009B4B77" w:rsidRDefault="00A53880" w:rsidP="0020155A">
      <w:pPr>
        <w:tabs>
          <w:tab w:val="left" w:pos="5040"/>
        </w:tabs>
        <w:spacing w:beforeLines="60"/>
        <w:rPr>
          <w:rFonts w:ascii="Arial" w:hAnsi="Arial" w:cs="Arial"/>
        </w:rPr>
      </w:pPr>
      <w:r w:rsidRPr="009B4B77">
        <w:rPr>
          <w:rFonts w:ascii="Arial" w:hAnsi="Arial" w:cs="Arial"/>
        </w:rPr>
        <w:t xml:space="preserve">PID: </w:t>
      </w:r>
      <w:r w:rsidR="00F210C7">
        <w:rPr>
          <w:rFonts w:ascii="Arial" w:hAnsi="Arial" w:cs="Arial"/>
        </w:rPr>
        <w:t xml:space="preserve">                   </w:t>
      </w:r>
      <w:r w:rsidR="00A86800">
        <w:rPr>
          <w:rFonts w:ascii="Arial" w:hAnsi="Arial" w:cs="Arial"/>
        </w:rPr>
        <w:t xml:space="preserve">       </w:t>
      </w:r>
      <w:r w:rsidR="00731EB1">
        <w:rPr>
          <w:rFonts w:ascii="Arial" w:hAnsi="Arial" w:cs="Arial"/>
        </w:rPr>
        <w:t xml:space="preserve">                                  </w:t>
      </w:r>
      <w:r w:rsidR="00A86800">
        <w:rPr>
          <w:rFonts w:ascii="Arial" w:hAnsi="Arial" w:cs="Arial"/>
        </w:rPr>
        <w:t xml:space="preserve">                       State: </w:t>
      </w:r>
    </w:p>
    <w:p w:rsidR="00A53880" w:rsidRPr="009B4B77" w:rsidRDefault="00A53880" w:rsidP="0020155A">
      <w:pPr>
        <w:spacing w:beforeLines="60"/>
        <w:rPr>
          <w:rFonts w:ascii="Arial" w:hAnsi="Arial" w:cs="Arial"/>
        </w:rPr>
      </w:pPr>
      <w:bookmarkStart w:id="3" w:name="Text19"/>
      <w:r w:rsidRPr="009B4B77">
        <w:rPr>
          <w:rFonts w:ascii="Arial" w:hAnsi="Arial" w:cs="Arial"/>
        </w:rPr>
        <w:t xml:space="preserve">Original PON: </w:t>
      </w:r>
      <w:bookmarkEnd w:id="3"/>
      <w:r w:rsidR="007755E9" w:rsidRPr="009B4B77">
        <w:rPr>
          <w:rFonts w:ascii="Arial" w:hAnsi="Arial" w:cs="Arial"/>
        </w:rPr>
        <w:fldChar w:fldCharType="begin">
          <w:ffData>
            <w:name w:val=""/>
            <w:enabled/>
            <w:calcOnExit w:val="0"/>
            <w:helpText w:type="text" w:val="To be completed by the Sprint LTD NASC,  The information populated in this field represents the PON that will appear on the customer's bill when the term plan is activated."/>
            <w:textInput/>
          </w:ffData>
        </w:fldChar>
      </w:r>
      <w:r w:rsidRPr="009B4B77">
        <w:rPr>
          <w:rFonts w:ascii="Arial" w:hAnsi="Arial" w:cs="Arial"/>
        </w:rPr>
        <w:instrText xml:space="preserve"> FORMTEXT </w:instrText>
      </w:r>
      <w:r w:rsidR="007755E9" w:rsidRPr="009B4B77">
        <w:rPr>
          <w:rFonts w:ascii="Arial" w:hAnsi="Arial" w:cs="Arial"/>
        </w:rPr>
      </w:r>
      <w:r w:rsidR="007755E9" w:rsidRPr="009B4B77">
        <w:rPr>
          <w:rFonts w:ascii="Arial" w:hAnsi="Arial" w:cs="Arial"/>
        </w:rPr>
        <w:fldChar w:fldCharType="separate"/>
      </w:r>
      <w:r w:rsidRPr="009B4B77">
        <w:rPr>
          <w:rFonts w:ascii="Lucida Bright" w:hAnsi="Lucida Bright" w:cs="Arial"/>
          <w:noProof/>
        </w:rPr>
        <w:t> </w:t>
      </w:r>
      <w:r w:rsidRPr="009B4B77">
        <w:rPr>
          <w:rFonts w:ascii="Lucida Bright" w:hAnsi="Lucida Bright" w:cs="Arial"/>
          <w:noProof/>
        </w:rPr>
        <w:t> </w:t>
      </w:r>
      <w:r w:rsidRPr="009B4B77">
        <w:rPr>
          <w:rFonts w:ascii="Lucida Bright" w:hAnsi="Lucida Bright" w:cs="Arial"/>
          <w:noProof/>
        </w:rPr>
        <w:t> </w:t>
      </w:r>
      <w:r w:rsidRPr="009B4B77">
        <w:rPr>
          <w:rFonts w:ascii="Lucida Bright" w:hAnsi="Lucida Bright" w:cs="Arial"/>
          <w:noProof/>
        </w:rPr>
        <w:t> </w:t>
      </w:r>
      <w:r w:rsidRPr="009B4B77">
        <w:rPr>
          <w:rFonts w:ascii="Lucida Bright" w:hAnsi="Lucida Bright" w:cs="Arial"/>
          <w:noProof/>
        </w:rPr>
        <w:t> </w:t>
      </w:r>
      <w:r w:rsidR="007755E9" w:rsidRPr="009B4B77">
        <w:rPr>
          <w:rFonts w:ascii="Arial" w:hAnsi="Arial" w:cs="Arial"/>
        </w:rPr>
        <w:fldChar w:fldCharType="end"/>
      </w:r>
      <w:r w:rsidRPr="009B4B77">
        <w:rPr>
          <w:rFonts w:ascii="Arial" w:hAnsi="Arial" w:cs="Arial"/>
        </w:rPr>
        <w:t xml:space="preserve"> </w:t>
      </w:r>
    </w:p>
    <w:p w:rsidR="00A53880" w:rsidRPr="009B4B77" w:rsidRDefault="00A53880" w:rsidP="0020155A">
      <w:pPr>
        <w:tabs>
          <w:tab w:val="left" w:pos="1440"/>
          <w:tab w:val="left" w:pos="2880"/>
          <w:tab w:val="left" w:pos="4320"/>
        </w:tabs>
        <w:spacing w:beforeLines="60"/>
        <w:rPr>
          <w:rFonts w:ascii="Arial" w:hAnsi="Arial" w:cs="Arial"/>
          <w:lang w:val="nl-NL"/>
        </w:rPr>
      </w:pPr>
      <w:r w:rsidRPr="009B4B77">
        <w:rPr>
          <w:rFonts w:ascii="Arial" w:hAnsi="Arial" w:cs="Arial"/>
          <w:lang w:val="nl-NL"/>
        </w:rPr>
        <w:t xml:space="preserve">Plan Type: </w:t>
      </w:r>
      <w:r w:rsidRPr="009B4B77">
        <w:rPr>
          <w:rFonts w:ascii="Arial" w:hAnsi="Arial" w:cs="Arial"/>
          <w:lang w:val="nl-NL"/>
        </w:rPr>
        <w:tab/>
      </w:r>
      <w:r w:rsidR="007755E9">
        <w:rPr>
          <w:rFonts w:ascii="Arial" w:hAnsi="Arial" w:cs="Arial"/>
        </w:rPr>
        <w:fldChar w:fldCharType="begin">
          <w:ffData>
            <w:name w:val="Check4"/>
            <w:enabled/>
            <w:calcOnExit w:val="0"/>
            <w:checkBox>
              <w:sizeAuto/>
              <w:default w:val="0"/>
            </w:checkBox>
          </w:ffData>
        </w:fldChar>
      </w:r>
      <w:bookmarkStart w:id="4" w:name="Check4"/>
      <w:r w:rsidR="00F210C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Pr>
          <w:rFonts w:ascii="Arial" w:hAnsi="Arial" w:cs="Arial"/>
        </w:rPr>
        <w:fldChar w:fldCharType="end"/>
      </w:r>
      <w:bookmarkEnd w:id="4"/>
      <w:r w:rsidRPr="009B4B77">
        <w:rPr>
          <w:rFonts w:ascii="Arial" w:hAnsi="Arial" w:cs="Arial"/>
          <w:lang w:val="nl-NL"/>
        </w:rPr>
        <w:t xml:space="preserve"> DS1*</w:t>
      </w:r>
      <w:r w:rsidRPr="009B4B77">
        <w:rPr>
          <w:rFonts w:ascii="Arial" w:hAnsi="Arial" w:cs="Arial"/>
          <w:lang w:val="nl-NL"/>
        </w:rPr>
        <w:tab/>
      </w:r>
      <w:r w:rsidR="007755E9">
        <w:rPr>
          <w:rFonts w:ascii="Arial" w:hAnsi="Arial" w:cs="Arial"/>
        </w:rPr>
        <w:fldChar w:fldCharType="begin">
          <w:ffData>
            <w:name w:val=""/>
            <w:enabled/>
            <w:calcOnExit w:val="0"/>
            <w:checkBox>
              <w:sizeAuto/>
              <w:default w:val="0"/>
            </w:checkBox>
          </w:ffData>
        </w:fldChar>
      </w:r>
      <w:r w:rsidR="00EA649D">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Pr>
          <w:rFonts w:ascii="Arial" w:hAnsi="Arial" w:cs="Arial"/>
        </w:rPr>
        <w:fldChar w:fldCharType="end"/>
      </w:r>
      <w:r w:rsidRPr="009B4B77">
        <w:rPr>
          <w:rFonts w:ascii="Arial" w:hAnsi="Arial" w:cs="Arial"/>
          <w:lang w:val="nl-NL"/>
        </w:rPr>
        <w:t xml:space="preserve"> DS3* </w:t>
      </w:r>
      <w:r w:rsidRPr="009B4B77">
        <w:rPr>
          <w:rFonts w:ascii="Arial" w:hAnsi="Arial" w:cs="Arial"/>
          <w:lang w:val="nl-NL"/>
        </w:rPr>
        <w:tab/>
      </w:r>
      <w:r w:rsidR="007755E9" w:rsidRPr="009B4B77">
        <w:rPr>
          <w:rFonts w:ascii="Arial" w:hAnsi="Arial" w:cs="Arial"/>
        </w:rPr>
        <w:fldChar w:fldCharType="begin">
          <w:ffData>
            <w:name w:val="Check4"/>
            <w:enabled/>
            <w:calcOnExit w:val="0"/>
            <w:checkBox>
              <w:sizeAuto/>
              <w:default w:val="0"/>
            </w:checkBox>
          </w:ffData>
        </w:fldChar>
      </w:r>
      <w:r w:rsidRPr="009B4B77">
        <w:rPr>
          <w:rFonts w:ascii="Arial" w:hAnsi="Arial" w:cs="Arial"/>
          <w:lang w:val="nl-N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r w:rsidRPr="009B4B77">
        <w:rPr>
          <w:rFonts w:ascii="Arial" w:hAnsi="Arial" w:cs="Arial"/>
          <w:lang w:val="nl-NL"/>
        </w:rPr>
        <w:t xml:space="preserve"> </w:t>
      </w:r>
      <w:smartTag w:uri="urn:schemas-microsoft-com:office:smarttags" w:element="stockticker">
        <w:r w:rsidRPr="009B4B77">
          <w:rPr>
            <w:rFonts w:ascii="Arial" w:hAnsi="Arial" w:cs="Arial"/>
            <w:lang w:val="nl-NL"/>
          </w:rPr>
          <w:t>DDS</w:t>
        </w:r>
      </w:smartTag>
      <w:r w:rsidRPr="009B4B77">
        <w:rPr>
          <w:rFonts w:ascii="Arial" w:hAnsi="Arial" w:cs="Arial"/>
          <w:lang w:val="nl-NL"/>
        </w:rPr>
        <w:t xml:space="preserve">* </w:t>
      </w:r>
    </w:p>
    <w:p w:rsidR="00A53880" w:rsidRPr="009B4B77" w:rsidRDefault="00A53880" w:rsidP="0020155A">
      <w:pPr>
        <w:tabs>
          <w:tab w:val="left" w:pos="1440"/>
          <w:tab w:val="left" w:pos="2880"/>
          <w:tab w:val="left" w:pos="4320"/>
        </w:tabs>
        <w:spacing w:beforeLines="60"/>
        <w:rPr>
          <w:rFonts w:ascii="Arial" w:hAnsi="Arial" w:cs="Arial"/>
        </w:rPr>
      </w:pPr>
      <w:r w:rsidRPr="009B4B77">
        <w:rPr>
          <w:rFonts w:ascii="Arial" w:hAnsi="Arial" w:cs="Arial"/>
          <w:lang w:val="nl-NL"/>
        </w:rPr>
        <w:t xml:space="preserve">                   </w:t>
      </w:r>
      <w:r w:rsidRPr="009B4B77">
        <w:rPr>
          <w:rFonts w:ascii="Arial" w:hAnsi="Arial" w:cs="Arial"/>
          <w:lang w:val="nl-NL"/>
        </w:rPr>
        <w:tab/>
      </w:r>
      <w:r w:rsidR="007755E9" w:rsidRPr="009B4B77">
        <w:rPr>
          <w:rFonts w:ascii="Arial" w:hAnsi="Arial" w:cs="Arial"/>
        </w:rPr>
        <w:fldChar w:fldCharType="begin">
          <w:ffData>
            <w:name w:val="Check4"/>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r w:rsidRPr="009B4B77">
        <w:rPr>
          <w:rFonts w:ascii="Arial" w:hAnsi="Arial" w:cs="Arial"/>
        </w:rPr>
        <w:t xml:space="preserve"> Frame Relay**</w:t>
      </w:r>
    </w:p>
    <w:p w:rsidR="00A53880" w:rsidRPr="009B4B77" w:rsidRDefault="00A53880" w:rsidP="0020155A">
      <w:pPr>
        <w:tabs>
          <w:tab w:val="left" w:pos="1440"/>
          <w:tab w:val="left" w:pos="2880"/>
          <w:tab w:val="left" w:pos="4320"/>
        </w:tabs>
        <w:spacing w:beforeLines="60"/>
        <w:rPr>
          <w:rFonts w:ascii="Arial" w:hAnsi="Arial" w:cs="Arial"/>
        </w:rPr>
      </w:pPr>
      <w:r w:rsidRPr="009B4B77">
        <w:rPr>
          <w:rFonts w:ascii="Arial" w:hAnsi="Arial" w:cs="Arial"/>
        </w:rPr>
        <w:t xml:space="preserve">                   </w:t>
      </w:r>
      <w:r w:rsidRPr="009B4B77">
        <w:rPr>
          <w:rFonts w:ascii="Arial" w:hAnsi="Arial" w:cs="Arial"/>
        </w:rPr>
        <w:tab/>
      </w:r>
      <w:r w:rsidR="007755E9" w:rsidRPr="009B4B77">
        <w:rPr>
          <w:rFonts w:ascii="Arial" w:hAnsi="Arial" w:cs="Arial"/>
        </w:rPr>
        <w:fldChar w:fldCharType="begin">
          <w:ffData>
            <w:name w:val="Check4"/>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r w:rsidRPr="009B4B77">
        <w:rPr>
          <w:rFonts w:ascii="Arial" w:hAnsi="Arial" w:cs="Arial"/>
        </w:rPr>
        <w:t xml:space="preserve"> ATM**  </w:t>
      </w:r>
      <w:r w:rsidRPr="009B4B77">
        <w:rPr>
          <w:rFonts w:ascii="Arial" w:hAnsi="Arial" w:cs="Arial"/>
        </w:rPr>
        <w:tab/>
      </w:r>
      <w:r w:rsidR="007755E9" w:rsidRPr="009B4B77">
        <w:rPr>
          <w:rFonts w:ascii="Arial" w:hAnsi="Arial" w:cs="Arial"/>
        </w:rPr>
        <w:fldChar w:fldCharType="begin">
          <w:ffData>
            <w:name w:val="Check4"/>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r w:rsidRPr="009B4B77">
        <w:rPr>
          <w:rFonts w:ascii="Arial" w:hAnsi="Arial" w:cs="Arial"/>
        </w:rPr>
        <w:t xml:space="preserve"> </w:t>
      </w:r>
      <w:proofErr w:type="spellStart"/>
      <w:r w:rsidRPr="009B4B77">
        <w:rPr>
          <w:rFonts w:ascii="Arial" w:hAnsi="Arial" w:cs="Arial"/>
        </w:rPr>
        <w:t>Optipoint</w:t>
      </w:r>
      <w:proofErr w:type="spellEnd"/>
      <w:r w:rsidRPr="009B4B77">
        <w:rPr>
          <w:rFonts w:ascii="Arial" w:hAnsi="Arial" w:cs="Arial"/>
        </w:rPr>
        <w:t xml:space="preserve">**  </w:t>
      </w:r>
      <w:r w:rsidR="007755E9" w:rsidRPr="009B4B77">
        <w:rPr>
          <w:rFonts w:ascii="Arial" w:hAnsi="Arial" w:cs="Arial"/>
        </w:rPr>
        <w:fldChar w:fldCharType="begin">
          <w:ffData>
            <w:name w:val="Check4"/>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r w:rsidRPr="009B4B77">
        <w:rPr>
          <w:rFonts w:ascii="Arial" w:hAnsi="Arial" w:cs="Arial"/>
        </w:rPr>
        <w:t xml:space="preserve"> SSRS**</w:t>
      </w:r>
    </w:p>
    <w:p w:rsidR="00A53880" w:rsidRPr="009B4B77" w:rsidRDefault="00A53880">
      <w:pPr>
        <w:ind w:left="720" w:firstLine="720"/>
        <w:rPr>
          <w:rFonts w:ascii="Arial" w:hAnsi="Arial" w:cs="Arial"/>
        </w:rPr>
      </w:pPr>
      <w:r w:rsidRPr="009B4B77">
        <w:rPr>
          <w:rFonts w:ascii="Arial" w:hAnsi="Arial" w:cs="Arial"/>
        </w:rPr>
        <w:t xml:space="preserve">* </w:t>
      </w:r>
      <w:proofErr w:type="gramStart"/>
      <w:r w:rsidRPr="009B4B77">
        <w:rPr>
          <w:rFonts w:ascii="Arial" w:hAnsi="Arial" w:cs="Arial"/>
        </w:rPr>
        <w:t>extendable</w:t>
      </w:r>
      <w:proofErr w:type="gramEnd"/>
      <w:r w:rsidRPr="009B4B77">
        <w:rPr>
          <w:rFonts w:ascii="Arial" w:hAnsi="Arial" w:cs="Arial"/>
        </w:rPr>
        <w:tab/>
        <w:t>** not extendable</w:t>
      </w:r>
    </w:p>
    <w:p w:rsidR="00A53880" w:rsidRPr="009B4B77" w:rsidRDefault="00A53880" w:rsidP="0020155A">
      <w:pPr>
        <w:tabs>
          <w:tab w:val="left" w:pos="1440"/>
          <w:tab w:val="left" w:pos="3600"/>
        </w:tabs>
        <w:spacing w:beforeLines="60"/>
        <w:rPr>
          <w:rFonts w:ascii="Arial" w:hAnsi="Arial" w:cs="Arial"/>
        </w:rPr>
      </w:pPr>
      <w:r w:rsidRPr="009B4B77">
        <w:rPr>
          <w:rFonts w:ascii="Arial" w:hAnsi="Arial" w:cs="Arial"/>
        </w:rPr>
        <w:t xml:space="preserve">Plan:  </w:t>
      </w:r>
      <w:bookmarkStart w:id="5" w:name="Check11"/>
      <w:r w:rsidRPr="009B4B77">
        <w:rPr>
          <w:rFonts w:ascii="Arial" w:hAnsi="Arial" w:cs="Arial"/>
        </w:rPr>
        <w:t xml:space="preserve">        </w:t>
      </w:r>
      <w:r w:rsidRPr="009B4B77">
        <w:rPr>
          <w:rFonts w:ascii="Arial" w:hAnsi="Arial" w:cs="Arial"/>
        </w:rPr>
        <w:tab/>
      </w:r>
      <w:r w:rsidR="007755E9" w:rsidRPr="009B4B77">
        <w:rPr>
          <w:rFonts w:ascii="Arial" w:hAnsi="Arial" w:cs="Arial"/>
        </w:rPr>
        <w:fldChar w:fldCharType="begin">
          <w:ffData>
            <w:name w:val="Check11"/>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rPr>
      </w:r>
      <w:r w:rsidR="007755E9">
        <w:rPr>
          <w:rFonts w:ascii="Arial" w:hAnsi="Arial" w:cs="Arial"/>
        </w:rPr>
        <w:fldChar w:fldCharType="separate"/>
      </w:r>
      <w:r w:rsidR="007755E9" w:rsidRPr="009B4B77">
        <w:rPr>
          <w:rFonts w:ascii="Arial" w:hAnsi="Arial" w:cs="Arial"/>
        </w:rPr>
        <w:fldChar w:fldCharType="end"/>
      </w:r>
      <w:bookmarkEnd w:id="5"/>
      <w:r w:rsidRPr="009B4B77">
        <w:rPr>
          <w:rFonts w:ascii="Arial" w:hAnsi="Arial" w:cs="Arial"/>
        </w:rPr>
        <w:t xml:space="preserve"> 3 Year </w:t>
      </w:r>
      <w:bookmarkStart w:id="6" w:name="Check12"/>
      <w:r w:rsidRPr="009B4B77">
        <w:rPr>
          <w:rFonts w:ascii="Arial" w:hAnsi="Arial" w:cs="Arial"/>
        </w:rPr>
        <w:t>(C</w:t>
      </w:r>
      <w:bookmarkEnd w:id="6"/>
      <w:r w:rsidRPr="009B4B77">
        <w:rPr>
          <w:rFonts w:ascii="Arial" w:hAnsi="Arial" w:cs="Arial"/>
        </w:rPr>
        <w:t>)</w:t>
      </w:r>
      <w:r w:rsidRPr="009B4B77">
        <w:rPr>
          <w:rFonts w:ascii="Arial" w:hAnsi="Arial" w:cs="Arial"/>
        </w:rPr>
        <w:tab/>
      </w:r>
      <w:r w:rsidR="007755E9" w:rsidRPr="009B4B77">
        <w:rPr>
          <w:rFonts w:ascii="Arial" w:hAnsi="Arial" w:cs="Arial"/>
          <w:lang w:val="fr-FR"/>
        </w:rPr>
        <w:fldChar w:fldCharType="begin">
          <w:ffData>
            <w:name w:val="Check11"/>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lang w:val="fr-FR"/>
        </w:rPr>
      </w:r>
      <w:r w:rsidR="007755E9">
        <w:rPr>
          <w:rFonts w:ascii="Arial" w:hAnsi="Arial" w:cs="Arial"/>
          <w:lang w:val="fr-FR"/>
        </w:rPr>
        <w:fldChar w:fldCharType="separate"/>
      </w:r>
      <w:r w:rsidR="007755E9" w:rsidRPr="009B4B77">
        <w:rPr>
          <w:rFonts w:ascii="Arial" w:hAnsi="Arial" w:cs="Arial"/>
          <w:lang w:val="fr-FR"/>
        </w:rPr>
        <w:fldChar w:fldCharType="end"/>
      </w:r>
      <w:r w:rsidRPr="009B4B77">
        <w:rPr>
          <w:rFonts w:ascii="Arial" w:hAnsi="Arial" w:cs="Arial"/>
        </w:rPr>
        <w:t xml:space="preserve"> 3 Year w/ 1 Year Extension (C)</w:t>
      </w:r>
    </w:p>
    <w:p w:rsidR="00A53880" w:rsidRPr="009B4B77" w:rsidRDefault="00A53880" w:rsidP="0020155A">
      <w:pPr>
        <w:tabs>
          <w:tab w:val="left" w:pos="1440"/>
          <w:tab w:val="left" w:pos="3600"/>
        </w:tabs>
        <w:spacing w:beforeLines="60"/>
        <w:rPr>
          <w:rFonts w:ascii="Arial" w:hAnsi="Arial" w:cs="Arial"/>
        </w:rPr>
      </w:pPr>
      <w:r w:rsidRPr="009B4B77">
        <w:rPr>
          <w:rFonts w:ascii="Arial" w:hAnsi="Arial" w:cs="Arial"/>
        </w:rPr>
        <w:tab/>
      </w:r>
      <w:r w:rsidR="007755E9" w:rsidRPr="009B4B77">
        <w:rPr>
          <w:rFonts w:ascii="Arial" w:hAnsi="Arial" w:cs="Arial"/>
          <w:lang w:val="fr-FR"/>
        </w:rPr>
        <w:fldChar w:fldCharType="begin">
          <w:ffData>
            <w:name w:val="Check12"/>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lang w:val="fr-FR"/>
        </w:rPr>
      </w:r>
      <w:r w:rsidR="007755E9">
        <w:rPr>
          <w:rFonts w:ascii="Arial" w:hAnsi="Arial" w:cs="Arial"/>
          <w:lang w:val="fr-FR"/>
        </w:rPr>
        <w:fldChar w:fldCharType="separate"/>
      </w:r>
      <w:r w:rsidR="007755E9" w:rsidRPr="009B4B77">
        <w:rPr>
          <w:rFonts w:ascii="Arial" w:hAnsi="Arial" w:cs="Arial"/>
          <w:lang w:val="fr-FR"/>
        </w:rPr>
        <w:fldChar w:fldCharType="end"/>
      </w:r>
      <w:r w:rsidRPr="009B4B77">
        <w:rPr>
          <w:rFonts w:ascii="Arial" w:hAnsi="Arial" w:cs="Arial"/>
        </w:rPr>
        <w:t xml:space="preserve"> 5 Year (D)</w:t>
      </w:r>
      <w:r w:rsidRPr="009B4B77">
        <w:rPr>
          <w:rFonts w:ascii="Arial" w:hAnsi="Arial" w:cs="Arial"/>
        </w:rPr>
        <w:tab/>
      </w:r>
      <w:r w:rsidR="007755E9" w:rsidRPr="009B4B77">
        <w:rPr>
          <w:rFonts w:ascii="Arial" w:hAnsi="Arial" w:cs="Arial"/>
          <w:lang w:val="fr-FR"/>
        </w:rPr>
        <w:fldChar w:fldCharType="begin">
          <w:ffData>
            <w:name w:val="Check12"/>
            <w:enabled/>
            <w:calcOnExit w:val="0"/>
            <w:checkBox>
              <w:sizeAuto/>
              <w:default w:val="0"/>
            </w:checkBox>
          </w:ffData>
        </w:fldChar>
      </w:r>
      <w:r w:rsidRPr="009B4B77">
        <w:rPr>
          <w:rFonts w:ascii="Arial" w:hAnsi="Arial" w:cs="Arial"/>
        </w:rPr>
        <w:instrText xml:space="preserve"> FORMCHECKBOX </w:instrText>
      </w:r>
      <w:r w:rsidR="007755E9">
        <w:rPr>
          <w:rFonts w:ascii="Arial" w:hAnsi="Arial" w:cs="Arial"/>
          <w:lang w:val="fr-FR"/>
        </w:rPr>
      </w:r>
      <w:r w:rsidR="007755E9">
        <w:rPr>
          <w:rFonts w:ascii="Arial" w:hAnsi="Arial" w:cs="Arial"/>
          <w:lang w:val="fr-FR"/>
        </w:rPr>
        <w:fldChar w:fldCharType="separate"/>
      </w:r>
      <w:r w:rsidR="007755E9" w:rsidRPr="009B4B77">
        <w:rPr>
          <w:rFonts w:ascii="Arial" w:hAnsi="Arial" w:cs="Arial"/>
          <w:lang w:val="fr-FR"/>
        </w:rPr>
        <w:fldChar w:fldCharType="end"/>
      </w:r>
      <w:r w:rsidRPr="009B4B77">
        <w:rPr>
          <w:rFonts w:ascii="Arial" w:hAnsi="Arial" w:cs="Arial"/>
        </w:rPr>
        <w:t xml:space="preserve"> 5 Year w/ 1 Year Extension (D)</w:t>
      </w:r>
    </w:p>
    <w:p w:rsidR="00A53880" w:rsidRPr="009B4B77" w:rsidRDefault="00A53880" w:rsidP="0020155A">
      <w:pPr>
        <w:spacing w:beforeLines="60"/>
        <w:rPr>
          <w:rFonts w:ascii="Arial" w:hAnsi="Arial" w:cs="Arial"/>
          <w:i/>
        </w:rPr>
      </w:pPr>
      <w:r w:rsidRPr="009B4B77">
        <w:rPr>
          <w:rFonts w:ascii="Arial" w:hAnsi="Arial" w:cs="Arial"/>
        </w:rPr>
        <w:t xml:space="preserve">Commitment Level:  </w:t>
      </w:r>
      <w:r w:rsidR="00EA649D">
        <w:rPr>
          <w:rFonts w:ascii="Arial" w:hAnsi="Arial" w:cs="Arial"/>
        </w:rPr>
        <w:t>_</w:t>
      </w:r>
      <w:r w:rsidR="00731EB1">
        <w:rPr>
          <w:rFonts w:ascii="Arial" w:hAnsi="Arial" w:cs="Arial"/>
        </w:rPr>
        <w:t>______</w:t>
      </w:r>
      <w:r w:rsidRPr="009B4B77">
        <w:rPr>
          <w:rFonts w:ascii="Arial" w:hAnsi="Arial" w:cs="Arial"/>
        </w:rPr>
        <w:t xml:space="preserve"> Circuits) (Not applicable for ATM, </w:t>
      </w:r>
      <w:proofErr w:type="spellStart"/>
      <w:r w:rsidRPr="009B4B77">
        <w:rPr>
          <w:rFonts w:ascii="Arial" w:hAnsi="Arial" w:cs="Arial"/>
        </w:rPr>
        <w:t>Optipoint</w:t>
      </w:r>
      <w:proofErr w:type="spellEnd"/>
      <w:r w:rsidRPr="009B4B77">
        <w:rPr>
          <w:rFonts w:ascii="Arial" w:hAnsi="Arial" w:cs="Arial"/>
        </w:rPr>
        <w:t xml:space="preserve"> or SSRS plans)</w:t>
      </w:r>
    </w:p>
    <w:p w:rsidR="00A53880" w:rsidRPr="009B4B77" w:rsidRDefault="00A53880" w:rsidP="0020155A">
      <w:pPr>
        <w:tabs>
          <w:tab w:val="left" w:pos="2177"/>
          <w:tab w:val="left" w:pos="4320"/>
        </w:tabs>
        <w:spacing w:beforeLines="60"/>
        <w:rPr>
          <w:rFonts w:ascii="Arial" w:hAnsi="Arial" w:cs="Arial"/>
        </w:rPr>
      </w:pPr>
      <w:r w:rsidRPr="009B4B77">
        <w:rPr>
          <w:rFonts w:ascii="Arial" w:hAnsi="Arial" w:cs="Arial"/>
        </w:rPr>
        <w:t xml:space="preserve">Plan Start Date:  </w:t>
      </w:r>
      <w:r w:rsidR="00731EB1">
        <w:rPr>
          <w:rFonts w:ascii="Arial" w:hAnsi="Arial" w:cs="Arial"/>
        </w:rPr>
        <w:t xml:space="preserve">                                                   </w:t>
      </w:r>
      <w:r w:rsidR="00731EB1">
        <w:rPr>
          <w:rFonts w:ascii="Arial" w:hAnsi="Arial" w:cs="Arial"/>
        </w:rPr>
        <w:tab/>
      </w:r>
      <w:r w:rsidRPr="009B4B77">
        <w:rPr>
          <w:rFonts w:ascii="Arial" w:hAnsi="Arial" w:cs="Arial"/>
        </w:rPr>
        <w:t xml:space="preserve">Plan End Date:  </w:t>
      </w:r>
    </w:p>
    <w:p w:rsidR="00A53880" w:rsidRPr="009B4B77" w:rsidRDefault="00A53880" w:rsidP="0020155A">
      <w:pPr>
        <w:spacing w:beforeLines="60"/>
        <w:rPr>
          <w:rFonts w:ascii="Arial" w:hAnsi="Arial" w:cs="Arial"/>
        </w:rPr>
      </w:pPr>
      <w:r w:rsidRPr="009B4B77">
        <w:rPr>
          <w:rFonts w:ascii="Arial" w:hAnsi="Arial" w:cs="Arial"/>
        </w:rPr>
        <w:t>Check if applicable:</w:t>
      </w:r>
    </w:p>
    <w:bookmarkStart w:id="7" w:name="Check9"/>
    <w:p w:rsidR="00A53880" w:rsidRPr="009B4B77" w:rsidRDefault="007755E9" w:rsidP="0020155A">
      <w:pPr>
        <w:spacing w:beforeLines="60"/>
        <w:rPr>
          <w:rFonts w:ascii="Arial" w:hAnsi="Arial" w:cs="Arial"/>
        </w:rPr>
      </w:pPr>
      <w:r w:rsidRPr="009B4B77">
        <w:rPr>
          <w:rFonts w:ascii="Arial" w:hAnsi="Arial" w:cs="Arial"/>
        </w:rPr>
        <w:fldChar w:fldCharType="begin">
          <w:ffData>
            <w:name w:val="Check9"/>
            <w:enabled/>
            <w:calcOnExit w:val="0"/>
            <w:helpText w:type="text" w:val="This box should be checked if the customer has committed 100% of their facilities for a service type to a plan.  This option is NOT applicable when a customer has more than one plan for the same service type within a state."/>
            <w:checkBox>
              <w:sizeAuto/>
              <w:default w:val="0"/>
            </w:checkBox>
          </w:ffData>
        </w:fldChar>
      </w:r>
      <w:r w:rsidR="00A53880" w:rsidRPr="009B4B77">
        <w:rPr>
          <w:rFonts w:ascii="Arial" w:hAnsi="Arial" w:cs="Arial"/>
        </w:rPr>
        <w:instrText xml:space="preserve"> FORMCHECKBOX </w:instrText>
      </w:r>
      <w:r>
        <w:rPr>
          <w:rFonts w:ascii="Arial" w:hAnsi="Arial" w:cs="Arial"/>
        </w:rPr>
      </w:r>
      <w:r>
        <w:rPr>
          <w:rFonts w:ascii="Arial" w:hAnsi="Arial" w:cs="Arial"/>
        </w:rPr>
        <w:fldChar w:fldCharType="separate"/>
      </w:r>
      <w:r w:rsidRPr="009B4B77">
        <w:rPr>
          <w:rFonts w:ascii="Arial" w:hAnsi="Arial" w:cs="Arial"/>
        </w:rPr>
        <w:fldChar w:fldCharType="end"/>
      </w:r>
      <w:bookmarkEnd w:id="7"/>
      <w:r w:rsidR="00A53880" w:rsidRPr="009B4B77">
        <w:rPr>
          <w:rFonts w:ascii="Arial" w:hAnsi="Arial" w:cs="Arial"/>
        </w:rPr>
        <w:t xml:space="preserve"> Add all future growth for the plan type to this term plan.</w:t>
      </w:r>
    </w:p>
    <w:bookmarkStart w:id="8" w:name="Check14"/>
    <w:p w:rsidR="00A53880" w:rsidRPr="009B4B77" w:rsidRDefault="007755E9" w:rsidP="0020155A">
      <w:pPr>
        <w:spacing w:beforeLines="60"/>
        <w:rPr>
          <w:rFonts w:ascii="Arial" w:hAnsi="Arial" w:cs="Arial"/>
        </w:rPr>
      </w:pPr>
      <w:r w:rsidRPr="009B4B77">
        <w:rPr>
          <w:rFonts w:ascii="Arial" w:hAnsi="Arial" w:cs="Arial"/>
        </w:rPr>
        <w:fldChar w:fldCharType="begin">
          <w:ffData>
            <w:name w:val="Check14"/>
            <w:enabled/>
            <w:calcOnExit w:val="0"/>
            <w:checkBox>
              <w:sizeAuto/>
              <w:default w:val="0"/>
            </w:checkBox>
          </w:ffData>
        </w:fldChar>
      </w:r>
      <w:r w:rsidR="00A53880" w:rsidRPr="009B4B77">
        <w:rPr>
          <w:rFonts w:ascii="Arial" w:hAnsi="Arial" w:cs="Arial"/>
        </w:rPr>
        <w:instrText xml:space="preserve"> FORMCHECKBOX </w:instrText>
      </w:r>
      <w:r>
        <w:rPr>
          <w:rFonts w:ascii="Arial" w:hAnsi="Arial" w:cs="Arial"/>
        </w:rPr>
      </w:r>
      <w:r>
        <w:rPr>
          <w:rFonts w:ascii="Arial" w:hAnsi="Arial" w:cs="Arial"/>
        </w:rPr>
        <w:fldChar w:fldCharType="separate"/>
      </w:r>
      <w:r w:rsidRPr="009B4B77">
        <w:rPr>
          <w:rFonts w:ascii="Arial" w:hAnsi="Arial" w:cs="Arial"/>
        </w:rPr>
        <w:fldChar w:fldCharType="end"/>
      </w:r>
      <w:bookmarkEnd w:id="8"/>
      <w:r w:rsidR="00A53880" w:rsidRPr="009B4B77">
        <w:rPr>
          <w:rFonts w:ascii="Arial" w:hAnsi="Arial" w:cs="Arial"/>
        </w:rPr>
        <w:t xml:space="preserve"> Adjust upper commitment plan quantity automatically.</w:t>
      </w:r>
    </w:p>
    <w:p w:rsidR="00A53880" w:rsidRPr="009B4B77" w:rsidRDefault="007755E9" w:rsidP="0020155A">
      <w:pPr>
        <w:tabs>
          <w:tab w:val="left" w:pos="2700"/>
        </w:tabs>
        <w:spacing w:beforeLines="60"/>
        <w:rPr>
          <w:rFonts w:ascii="Arial" w:hAnsi="Arial" w:cs="Arial"/>
        </w:rPr>
      </w:pPr>
      <w:r>
        <w:rPr>
          <w:rFonts w:ascii="Arial" w:hAnsi="Arial" w:cs="Arial"/>
        </w:rPr>
        <w:fldChar w:fldCharType="begin">
          <w:ffData>
            <w:name w:val="Check15"/>
            <w:enabled/>
            <w:calcOnExit w:val="0"/>
            <w:checkBox>
              <w:sizeAuto/>
              <w:default w:val="0"/>
            </w:checkBox>
          </w:ffData>
        </w:fldChar>
      </w:r>
      <w:bookmarkStart w:id="9" w:name="Check15"/>
      <w:r w:rsidR="00F210C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sidR="00A53880" w:rsidRPr="009B4B77">
        <w:rPr>
          <w:rFonts w:ascii="Arial" w:hAnsi="Arial" w:cs="Arial"/>
        </w:rPr>
        <w:t xml:space="preserve"> Interstate</w:t>
      </w:r>
    </w:p>
    <w:p w:rsidR="00A53880" w:rsidRPr="009B4B77" w:rsidRDefault="007755E9" w:rsidP="0020155A">
      <w:pPr>
        <w:tabs>
          <w:tab w:val="left" w:pos="2700"/>
        </w:tabs>
        <w:spacing w:beforeLines="60"/>
        <w:rPr>
          <w:rFonts w:ascii="Arial" w:hAnsi="Arial" w:cs="Arial"/>
        </w:rPr>
      </w:pPr>
      <w:r w:rsidRPr="009B4B77">
        <w:rPr>
          <w:rFonts w:ascii="Arial" w:hAnsi="Arial" w:cs="Arial"/>
        </w:rPr>
        <w:fldChar w:fldCharType="begin">
          <w:ffData>
            <w:name w:val="Check17"/>
            <w:enabled/>
            <w:calcOnExit w:val="0"/>
            <w:checkBox>
              <w:sizeAuto/>
              <w:default w:val="0"/>
            </w:checkBox>
          </w:ffData>
        </w:fldChar>
      </w:r>
      <w:bookmarkStart w:id="10" w:name="Check17"/>
      <w:r w:rsidR="00A53880" w:rsidRPr="009B4B77">
        <w:rPr>
          <w:rFonts w:ascii="Arial" w:hAnsi="Arial" w:cs="Arial"/>
        </w:rPr>
        <w:instrText xml:space="preserve"> FORMCHECKBOX </w:instrText>
      </w:r>
      <w:r>
        <w:rPr>
          <w:rFonts w:ascii="Arial" w:hAnsi="Arial" w:cs="Arial"/>
        </w:rPr>
      </w:r>
      <w:r>
        <w:rPr>
          <w:rFonts w:ascii="Arial" w:hAnsi="Arial" w:cs="Arial"/>
        </w:rPr>
        <w:fldChar w:fldCharType="separate"/>
      </w:r>
      <w:r w:rsidRPr="009B4B77">
        <w:rPr>
          <w:rFonts w:ascii="Arial" w:hAnsi="Arial" w:cs="Arial"/>
        </w:rPr>
        <w:fldChar w:fldCharType="end"/>
      </w:r>
      <w:bookmarkEnd w:id="10"/>
      <w:r w:rsidR="00A53880" w:rsidRPr="009B4B77">
        <w:rPr>
          <w:rFonts w:ascii="Arial" w:hAnsi="Arial" w:cs="Arial"/>
        </w:rPr>
        <w:t xml:space="preserve"> Intrastate</w:t>
      </w:r>
    </w:p>
    <w:p w:rsidR="00A53880" w:rsidRPr="009B4B77" w:rsidRDefault="00EE2321" w:rsidP="0020155A">
      <w:pPr>
        <w:pBdr>
          <w:bottom w:val="single" w:sz="4" w:space="1" w:color="auto"/>
        </w:pBdr>
        <w:tabs>
          <w:tab w:val="left" w:pos="8640"/>
        </w:tabs>
        <w:spacing w:beforeLines="60" w:line="360" w:lineRule="auto"/>
        <w:rPr>
          <w:rFonts w:ascii="Arial" w:hAnsi="Arial" w:cs="Arial"/>
          <w:sz w:val="18"/>
          <w:szCs w:val="18"/>
          <w:u w:val="single"/>
        </w:rPr>
      </w:pPr>
      <w:r w:rsidRPr="009B4B77">
        <w:rPr>
          <w:rFonts w:ascii="Arial" w:hAnsi="Arial" w:cs="Arial"/>
          <w:sz w:val="18"/>
          <w:szCs w:val="18"/>
        </w:rPr>
        <w:t>COMMENTS:</w:t>
      </w:r>
      <w:r w:rsidR="00A53880" w:rsidRPr="009B4B77">
        <w:rPr>
          <w:rFonts w:ascii="Arial" w:hAnsi="Arial" w:cs="Arial"/>
          <w:sz w:val="18"/>
          <w:szCs w:val="18"/>
        </w:rPr>
        <w:t xml:space="preserve"> </w:t>
      </w:r>
      <w:r w:rsidR="007755E9" w:rsidRPr="009B4B77">
        <w:rPr>
          <w:rFonts w:ascii="Arial" w:hAnsi="Arial" w:cs="Arial"/>
          <w:sz w:val="18"/>
          <w:szCs w:val="18"/>
        </w:rPr>
        <w:fldChar w:fldCharType="begin">
          <w:ffData>
            <w:name w:val=""/>
            <w:enabled/>
            <w:calcOnExit w:val="0"/>
            <w:helpText w:type="text" w:val="The customer or the point of contact should populate the plan start date.  If the agreement form is completed and signed in the middle of a month, the plan start date will be back dated to the beginning of that month. "/>
            <w:textInput/>
          </w:ffData>
        </w:fldChar>
      </w:r>
      <w:r w:rsidR="00A53880" w:rsidRPr="009B4B77">
        <w:rPr>
          <w:rFonts w:ascii="Arial" w:hAnsi="Arial" w:cs="Arial"/>
          <w:sz w:val="18"/>
          <w:szCs w:val="18"/>
        </w:rPr>
        <w:instrText xml:space="preserve"> FORMTEXT </w:instrText>
      </w:r>
      <w:r w:rsidR="007755E9" w:rsidRPr="009B4B77">
        <w:rPr>
          <w:rFonts w:ascii="Arial" w:hAnsi="Arial" w:cs="Arial"/>
          <w:sz w:val="18"/>
          <w:szCs w:val="18"/>
        </w:rPr>
      </w:r>
      <w:r w:rsidR="007755E9" w:rsidRPr="009B4B77">
        <w:rPr>
          <w:rFonts w:ascii="Arial" w:hAnsi="Arial" w:cs="Arial"/>
          <w:sz w:val="18"/>
          <w:szCs w:val="18"/>
        </w:rPr>
        <w:fldChar w:fldCharType="separate"/>
      </w:r>
      <w:r w:rsidR="00A53880" w:rsidRPr="009B4B77">
        <w:rPr>
          <w:rFonts w:ascii="Arial" w:hAnsi="Arial" w:cs="Arial"/>
          <w:noProof/>
          <w:sz w:val="18"/>
          <w:szCs w:val="18"/>
        </w:rPr>
        <w:t>     </w:t>
      </w:r>
      <w:r w:rsidR="007755E9" w:rsidRPr="009B4B77">
        <w:rPr>
          <w:rFonts w:ascii="Arial" w:hAnsi="Arial" w:cs="Arial"/>
          <w:sz w:val="18"/>
          <w:szCs w:val="18"/>
        </w:rPr>
        <w:fldChar w:fldCharType="end"/>
      </w:r>
    </w:p>
    <w:p w:rsidR="00A53880" w:rsidRPr="009B4B77" w:rsidRDefault="00A53880" w:rsidP="0020155A">
      <w:pPr>
        <w:spacing w:beforeLines="60"/>
        <w:rPr>
          <w:rFonts w:ascii="Arial" w:hAnsi="Arial" w:cs="Arial"/>
          <w:sz w:val="22"/>
        </w:rPr>
      </w:pPr>
    </w:p>
    <w:p w:rsidR="00A53880" w:rsidRPr="009B4B77" w:rsidRDefault="00A53880" w:rsidP="0020155A">
      <w:pPr>
        <w:tabs>
          <w:tab w:val="left" w:pos="6480"/>
          <w:tab w:val="left" w:pos="6930"/>
          <w:tab w:val="left" w:pos="7560"/>
          <w:tab w:val="left" w:pos="9270"/>
        </w:tabs>
        <w:spacing w:beforeLines="60"/>
        <w:rPr>
          <w:rFonts w:ascii="Arial" w:hAnsi="Arial" w:cs="Arial"/>
        </w:rPr>
      </w:pPr>
      <w:r w:rsidRPr="009B4B77">
        <w:rPr>
          <w:rFonts w:ascii="Arial" w:hAnsi="Arial" w:cs="Arial"/>
        </w:rPr>
        <w:t xml:space="preserve">Customer Signature </w:t>
      </w:r>
      <w:r w:rsidRPr="009B4B77">
        <w:rPr>
          <w:rFonts w:ascii="Arial" w:hAnsi="Arial" w:cs="Arial"/>
          <w:u w:val="single"/>
        </w:rPr>
        <w:tab/>
      </w:r>
      <w:r w:rsidRPr="009B4B77">
        <w:rPr>
          <w:rFonts w:ascii="Arial" w:hAnsi="Arial" w:cs="Arial"/>
        </w:rPr>
        <w:tab/>
        <w:t>Date:</w:t>
      </w:r>
      <w:r w:rsidRPr="009B4B77">
        <w:rPr>
          <w:rFonts w:ascii="Arial" w:hAnsi="Arial" w:cs="Arial"/>
        </w:rPr>
        <w:tab/>
      </w:r>
      <w:r w:rsidRPr="009B4B77">
        <w:rPr>
          <w:rFonts w:ascii="Arial" w:hAnsi="Arial" w:cs="Arial"/>
          <w:sz w:val="22"/>
          <w:u w:val="single"/>
        </w:rPr>
        <w:tab/>
      </w:r>
    </w:p>
    <w:p w:rsidR="00A53880" w:rsidRPr="009B4B77" w:rsidRDefault="00A53880" w:rsidP="0020155A">
      <w:pPr>
        <w:pStyle w:val="BodyText"/>
        <w:tabs>
          <w:tab w:val="left" w:pos="720"/>
        </w:tabs>
        <w:spacing w:beforeLines="60"/>
        <w:ind w:left="720" w:hanging="720"/>
        <w:rPr>
          <w:rFonts w:ascii="Arial" w:hAnsi="Arial" w:cs="Arial"/>
          <w:sz w:val="20"/>
        </w:rPr>
      </w:pPr>
    </w:p>
    <w:p w:rsidR="00A53880" w:rsidRPr="009B4B77" w:rsidRDefault="00A53880" w:rsidP="0020155A">
      <w:pPr>
        <w:pStyle w:val="BodyText"/>
        <w:tabs>
          <w:tab w:val="left" w:pos="720"/>
        </w:tabs>
        <w:spacing w:beforeLines="60"/>
        <w:ind w:left="720" w:hanging="720"/>
        <w:rPr>
          <w:rFonts w:ascii="Arial" w:hAnsi="Arial" w:cs="Arial"/>
          <w:sz w:val="18"/>
        </w:rPr>
      </w:pPr>
      <w:r w:rsidRPr="009B4B77">
        <w:rPr>
          <w:rFonts w:ascii="Arial" w:hAnsi="Arial" w:cs="Arial"/>
          <w:sz w:val="20"/>
        </w:rPr>
        <w:t>NOTE:</w:t>
      </w:r>
      <w:r w:rsidRPr="009B4B77">
        <w:rPr>
          <w:rFonts w:ascii="Arial" w:hAnsi="Arial" w:cs="Arial"/>
          <w:sz w:val="20"/>
        </w:rPr>
        <w:tab/>
        <w:t>The effective date for billing the term discount rate on the original PON noted above will be the date this signed form is received in our office or the completion date of the order whichever is later.</w:t>
      </w:r>
      <w:r w:rsidRPr="009B4B77">
        <w:rPr>
          <w:rFonts w:ascii="Arial" w:hAnsi="Arial" w:cs="Arial"/>
        </w:rPr>
        <w:br w:type="page"/>
      </w:r>
    </w:p>
    <w:tbl>
      <w:tblPr>
        <w:tblW w:w="0" w:type="auto"/>
        <w:tblInd w:w="108" w:type="dxa"/>
        <w:tblLayout w:type="fixed"/>
        <w:tblLook w:val="0000"/>
      </w:tblPr>
      <w:tblGrid>
        <w:gridCol w:w="1710"/>
        <w:gridCol w:w="7830"/>
      </w:tblGrid>
      <w:tr w:rsidR="00A53880" w:rsidRPr="009B4B77">
        <w:trPr>
          <w:cantSplit/>
        </w:trPr>
        <w:tc>
          <w:tcPr>
            <w:tcW w:w="1710" w:type="dxa"/>
          </w:tcPr>
          <w:p w:rsidR="00A53880" w:rsidRPr="009B4B77" w:rsidRDefault="00A53880">
            <w:pPr>
              <w:pStyle w:val="Heading5"/>
              <w:rPr>
                <w:rFonts w:ascii="Arial" w:hAnsi="Arial" w:cs="Arial"/>
                <w:b/>
                <w:sz w:val="20"/>
              </w:rPr>
            </w:pPr>
            <w:bookmarkStart w:id="11" w:name="_Toc491769971"/>
            <w:r w:rsidRPr="009B4B77">
              <w:rPr>
                <w:rFonts w:ascii="Arial" w:hAnsi="Arial" w:cs="Arial"/>
                <w:b/>
                <w:sz w:val="20"/>
              </w:rPr>
              <w:lastRenderedPageBreak/>
              <w:t>Term Discount Form Field Definitions</w:t>
            </w:r>
            <w:bookmarkEnd w:id="11"/>
            <w:r w:rsidRPr="009B4B77">
              <w:rPr>
                <w:rFonts w:ascii="Arial" w:hAnsi="Arial" w:cs="Arial"/>
                <w:b/>
                <w:sz w:val="20"/>
              </w:rPr>
              <w:t xml:space="preserve"> </w:t>
            </w:r>
          </w:p>
        </w:tc>
        <w:tc>
          <w:tcPr>
            <w:tcW w:w="7830" w:type="dxa"/>
          </w:tcPr>
          <w:p w:rsidR="00A53880" w:rsidRPr="009B4B77" w:rsidRDefault="00A53880">
            <w:pPr>
              <w:pStyle w:val="BlockText"/>
              <w:rPr>
                <w:rFonts w:ascii="Arial" w:hAnsi="Arial" w:cs="Arial"/>
                <w:sz w:val="22"/>
              </w:rPr>
            </w:pPr>
            <w:r w:rsidRPr="009B4B77">
              <w:rPr>
                <w:rFonts w:ascii="Arial" w:hAnsi="Arial" w:cs="Arial"/>
                <w:sz w:val="22"/>
              </w:rPr>
              <w:t>The following table exhibits the field and field definition associated with the Term Discount Plan and Premier Term Discount Plan Agreement Form.</w:t>
            </w:r>
          </w:p>
        </w:tc>
      </w:tr>
    </w:tbl>
    <w:p w:rsidR="00A53880" w:rsidRPr="009B4B77" w:rsidRDefault="00A53880">
      <w:pPr>
        <w:pStyle w:val="Blockline0"/>
        <w:rPr>
          <w:rFonts w:ascii="Arial" w:hAnsi="Arial" w:cs="Arial"/>
          <w:sz w:val="18"/>
        </w:rPr>
      </w:pPr>
    </w:p>
    <w:tbl>
      <w:tblPr>
        <w:tblW w:w="0" w:type="auto"/>
        <w:tblInd w:w="1790" w:type="dxa"/>
        <w:tblLayout w:type="fixed"/>
        <w:tblCellMar>
          <w:left w:w="80" w:type="dxa"/>
          <w:right w:w="80" w:type="dxa"/>
        </w:tblCellMar>
        <w:tblLook w:val="0000"/>
      </w:tblPr>
      <w:tblGrid>
        <w:gridCol w:w="2340"/>
        <w:gridCol w:w="5490"/>
      </w:tblGrid>
      <w:tr w:rsidR="00A53880" w:rsidRPr="009B4B77">
        <w:trPr>
          <w:cantSplit/>
          <w:tblHeader/>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rPr>
                <w:rFonts w:ascii="Arial" w:hAnsi="Arial" w:cs="Arial"/>
                <w:sz w:val="22"/>
              </w:rPr>
            </w:pPr>
            <w:r w:rsidRPr="009B4B77">
              <w:rPr>
                <w:rFonts w:ascii="Arial" w:hAnsi="Arial" w:cs="Arial"/>
                <w:sz w:val="22"/>
              </w:rPr>
              <w:t>Field</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rPr>
                <w:rFonts w:ascii="Arial" w:hAnsi="Arial" w:cs="Arial"/>
                <w:sz w:val="22"/>
              </w:rPr>
            </w:pPr>
            <w:r w:rsidRPr="009B4B77">
              <w:rPr>
                <w:rFonts w:ascii="Arial" w:hAnsi="Arial" w:cs="Arial"/>
                <w:sz w:val="22"/>
              </w:rPr>
              <w:t>Definition</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8465A9" w:rsidRDefault="00A53880">
            <w:pPr>
              <w:pStyle w:val="TableText"/>
              <w:rPr>
                <w:rFonts w:ascii="Arial" w:hAnsi="Arial" w:cs="Arial"/>
                <w:sz w:val="22"/>
              </w:rPr>
            </w:pPr>
            <w:r w:rsidRPr="008465A9">
              <w:rPr>
                <w:rFonts w:ascii="Arial" w:hAnsi="Arial" w:cs="Arial"/>
                <w:sz w:val="22"/>
              </w:rPr>
              <w:t>Action</w:t>
            </w:r>
          </w:p>
        </w:tc>
        <w:tc>
          <w:tcPr>
            <w:tcW w:w="5490" w:type="dxa"/>
            <w:tcBorders>
              <w:top w:val="single" w:sz="6" w:space="0" w:color="auto"/>
              <w:left w:val="single" w:sz="6" w:space="0" w:color="auto"/>
              <w:bottom w:val="single" w:sz="6" w:space="0" w:color="auto"/>
              <w:right w:val="single" w:sz="6" w:space="0" w:color="auto"/>
            </w:tcBorders>
          </w:tcPr>
          <w:p w:rsidR="00A53880" w:rsidRPr="008465A9" w:rsidRDefault="00A53880">
            <w:pPr>
              <w:pStyle w:val="TableText"/>
              <w:rPr>
                <w:rFonts w:ascii="Arial" w:hAnsi="Arial" w:cs="Arial"/>
                <w:sz w:val="22"/>
              </w:rPr>
            </w:pPr>
            <w:r w:rsidRPr="008465A9">
              <w:rPr>
                <w:rFonts w:ascii="Arial" w:hAnsi="Arial" w:cs="Arial"/>
                <w:sz w:val="22"/>
              </w:rPr>
              <w:t>Select appropriate action:  Establish New Plan, Change Existing Plan or Extend Existing Plan – 1 Year Extension</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Name: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name.</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ACNA(s):</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ACNA or a list of ACNAs.</w:t>
            </w:r>
          </w:p>
          <w:p w:rsidR="00A53880" w:rsidRPr="009B4B77" w:rsidRDefault="00A53880">
            <w:pPr>
              <w:pStyle w:val="TableText"/>
              <w:rPr>
                <w:rFonts w:ascii="Arial" w:hAnsi="Arial" w:cs="Arial"/>
                <w:sz w:val="22"/>
              </w:rPr>
            </w:pPr>
            <w:r w:rsidRPr="009B4B77">
              <w:rPr>
                <w:rFonts w:ascii="Arial" w:hAnsi="Arial" w:cs="Arial"/>
                <w:b/>
                <w:sz w:val="22"/>
              </w:rPr>
              <w:t>Note:</w:t>
            </w:r>
            <w:r w:rsidRPr="009B4B77">
              <w:rPr>
                <w:rFonts w:ascii="Arial" w:hAnsi="Arial" w:cs="Arial"/>
                <w:sz w:val="22"/>
              </w:rPr>
              <w:t xml:space="preserve">  If there are too many ACNAs to list, a list of the ACNAs can be attached.</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Address:</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Customer's street address.</w:t>
            </w:r>
          </w:p>
          <w:p w:rsidR="00A53880" w:rsidRPr="009B4B77" w:rsidRDefault="00A53880">
            <w:pPr>
              <w:pStyle w:val="TableText"/>
              <w:rPr>
                <w:rFonts w:ascii="Arial" w:hAnsi="Arial" w:cs="Arial"/>
                <w:sz w:val="22"/>
              </w:rPr>
            </w:pPr>
            <w:r w:rsidRPr="009B4B77">
              <w:rPr>
                <w:rFonts w:ascii="Arial" w:hAnsi="Arial" w:cs="Arial"/>
                <w:b/>
                <w:sz w:val="22"/>
              </w:rPr>
              <w:t>Note:</w:t>
            </w:r>
            <w:r w:rsidRPr="009B4B77">
              <w:rPr>
                <w:rFonts w:ascii="Arial" w:hAnsi="Arial" w:cs="Arial"/>
                <w:sz w:val="22"/>
              </w:rPr>
              <w:t xml:space="preserve">  This address will be used for future correspondence related to term discount.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Contact:</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 xml:space="preserve">Customer contact for </w:t>
            </w:r>
            <w:r w:rsidR="00556265" w:rsidRPr="009B4B77">
              <w:rPr>
                <w:rFonts w:ascii="Arial" w:hAnsi="Arial" w:cs="Arial"/>
                <w:sz w:val="22"/>
              </w:rPr>
              <w:t>CenturyLink</w:t>
            </w:r>
            <w:r w:rsidRPr="009B4B77">
              <w:rPr>
                <w:rFonts w:ascii="Arial" w:hAnsi="Arial" w:cs="Arial"/>
                <w:sz w:val="22"/>
              </w:rPr>
              <w:t xml:space="preserve"> to use when needing or providing information regarding the term plan.</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Phone: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Current phone number for the customer contact.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Customer Fax:</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Current FAX number for the customer contact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556265">
            <w:pPr>
              <w:pStyle w:val="TableText"/>
              <w:rPr>
                <w:rFonts w:ascii="Arial" w:hAnsi="Arial" w:cs="Arial"/>
                <w:sz w:val="22"/>
              </w:rPr>
            </w:pPr>
            <w:r w:rsidRPr="009B4B77">
              <w:rPr>
                <w:rFonts w:ascii="Arial" w:hAnsi="Arial" w:cs="Arial"/>
                <w:sz w:val="22"/>
              </w:rPr>
              <w:t>CenturyLink</w:t>
            </w:r>
            <w:r w:rsidR="00A53880" w:rsidRPr="009B4B77">
              <w:rPr>
                <w:rFonts w:ascii="Arial" w:hAnsi="Arial" w:cs="Arial"/>
                <w:sz w:val="22"/>
              </w:rPr>
              <w:t xml:space="preserve"> Contact:</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556265">
            <w:pPr>
              <w:pStyle w:val="TableText"/>
              <w:rPr>
                <w:rFonts w:ascii="Arial" w:hAnsi="Arial" w:cs="Arial"/>
                <w:sz w:val="22"/>
              </w:rPr>
            </w:pPr>
            <w:r w:rsidRPr="009B4B77">
              <w:rPr>
                <w:rFonts w:ascii="Arial" w:hAnsi="Arial" w:cs="Arial"/>
                <w:sz w:val="22"/>
              </w:rPr>
              <w:t>CenturyLink</w:t>
            </w:r>
            <w:r w:rsidR="00A53880" w:rsidRPr="009B4B77">
              <w:rPr>
                <w:rFonts w:ascii="Arial" w:hAnsi="Arial" w:cs="Arial"/>
                <w:sz w:val="22"/>
              </w:rPr>
              <w:t xml:space="preserve"> contact for customer to use when needing or providing information regarding the term plan.</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556265">
            <w:pPr>
              <w:pStyle w:val="TableText"/>
              <w:rPr>
                <w:rFonts w:ascii="Arial" w:hAnsi="Arial" w:cs="Arial"/>
                <w:sz w:val="22"/>
              </w:rPr>
            </w:pPr>
            <w:r w:rsidRPr="009B4B77">
              <w:rPr>
                <w:rFonts w:ascii="Arial" w:hAnsi="Arial" w:cs="Arial"/>
                <w:sz w:val="22"/>
              </w:rPr>
              <w:t>CenturyLink</w:t>
            </w:r>
            <w:r w:rsidR="00A53880" w:rsidRPr="009B4B77">
              <w:rPr>
                <w:rFonts w:ascii="Arial" w:hAnsi="Arial" w:cs="Arial"/>
                <w:sz w:val="22"/>
              </w:rPr>
              <w:t xml:space="preserve"> Contact Phone: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 xml:space="preserve">Current phone number for the </w:t>
            </w:r>
            <w:r w:rsidR="00556265" w:rsidRPr="009B4B77">
              <w:rPr>
                <w:rFonts w:ascii="Arial" w:hAnsi="Arial" w:cs="Arial"/>
                <w:sz w:val="22"/>
              </w:rPr>
              <w:t>CenturyLink</w:t>
            </w:r>
            <w:r w:rsidRPr="009B4B77">
              <w:rPr>
                <w:rFonts w:ascii="Arial" w:hAnsi="Arial" w:cs="Arial"/>
                <w:sz w:val="22"/>
              </w:rPr>
              <w:t xml:space="preserve"> contact.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556265">
            <w:pPr>
              <w:pStyle w:val="TableText"/>
              <w:rPr>
                <w:rFonts w:ascii="Arial" w:hAnsi="Arial" w:cs="Arial"/>
                <w:sz w:val="22"/>
              </w:rPr>
            </w:pPr>
            <w:r w:rsidRPr="009B4B77">
              <w:rPr>
                <w:rFonts w:ascii="Arial" w:hAnsi="Arial" w:cs="Arial"/>
                <w:sz w:val="22"/>
              </w:rPr>
              <w:t>CenturyLink</w:t>
            </w:r>
            <w:r w:rsidR="00A53880" w:rsidRPr="009B4B77">
              <w:rPr>
                <w:rFonts w:ascii="Arial" w:hAnsi="Arial" w:cs="Arial"/>
                <w:sz w:val="22"/>
              </w:rPr>
              <w:t xml:space="preserve"> Contact FAX:</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Text"/>
              <w:rPr>
                <w:rFonts w:ascii="Arial" w:hAnsi="Arial" w:cs="Arial"/>
                <w:sz w:val="22"/>
              </w:rPr>
            </w:pPr>
            <w:r w:rsidRPr="009B4B77">
              <w:rPr>
                <w:rFonts w:ascii="Arial" w:hAnsi="Arial" w:cs="Arial"/>
                <w:sz w:val="22"/>
              </w:rPr>
              <w:t xml:space="preserve">Current FAX number for the </w:t>
            </w:r>
            <w:r w:rsidR="00556265" w:rsidRPr="009B4B77">
              <w:rPr>
                <w:rFonts w:ascii="Arial" w:hAnsi="Arial" w:cs="Arial"/>
                <w:sz w:val="22"/>
              </w:rPr>
              <w:t>CenturyLink</w:t>
            </w:r>
            <w:r w:rsidRPr="009B4B77">
              <w:rPr>
                <w:rFonts w:ascii="Arial" w:hAnsi="Arial" w:cs="Arial"/>
                <w:sz w:val="22"/>
              </w:rPr>
              <w:t xml:space="preserve"> contact.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PID:</w:t>
            </w:r>
          </w:p>
          <w:p w:rsidR="00A53880" w:rsidRPr="009B4B77" w:rsidRDefault="00A53880">
            <w:pPr>
              <w:pStyle w:val="TableHeaderText"/>
              <w:jc w:val="left"/>
              <w:rPr>
                <w:rFonts w:ascii="Arial" w:hAnsi="Arial" w:cs="Arial"/>
                <w:b w:val="0"/>
                <w:sz w:val="22"/>
              </w:rPr>
            </w:pPr>
          </w:p>
          <w:p w:rsidR="00A53880" w:rsidRPr="009B4B77" w:rsidRDefault="00A53880">
            <w:pPr>
              <w:pStyle w:val="TableText"/>
              <w:rPr>
                <w:rFonts w:ascii="Arial" w:hAnsi="Arial" w:cs="Arial"/>
                <w:sz w:val="22"/>
              </w:rPr>
            </w:pP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sz w:val="22"/>
              </w:rPr>
            </w:pPr>
            <w:r w:rsidRPr="009B4B77">
              <w:rPr>
                <w:rFonts w:ascii="Arial" w:hAnsi="Arial" w:cs="Arial"/>
                <w:b w:val="0"/>
                <w:sz w:val="22"/>
              </w:rPr>
              <w:t xml:space="preserve">Plan ID.  To be populated by the </w:t>
            </w:r>
            <w:r w:rsidRPr="008465A9">
              <w:rPr>
                <w:rFonts w:ascii="Arial" w:hAnsi="Arial" w:cs="Arial"/>
                <w:b w:val="0"/>
                <w:sz w:val="22"/>
              </w:rPr>
              <w:t>CMSC</w:t>
            </w:r>
            <w:r w:rsidRPr="009B4B77">
              <w:rPr>
                <w:rFonts w:ascii="Arial" w:hAnsi="Arial" w:cs="Arial"/>
                <w:b w:val="0"/>
                <w:color w:val="0000FF"/>
                <w:sz w:val="22"/>
              </w:rPr>
              <w:t xml:space="preserve"> </w:t>
            </w:r>
            <w:r w:rsidRPr="009B4B77">
              <w:rPr>
                <w:rFonts w:ascii="Arial" w:hAnsi="Arial" w:cs="Arial"/>
                <w:b w:val="0"/>
                <w:sz w:val="22"/>
              </w:rPr>
              <w:t xml:space="preserve">when the PID is assigned.  Assigned at either a state level or ‘ALL’ States. </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State:</w:t>
            </w:r>
          </w:p>
          <w:p w:rsidR="00A53880" w:rsidRPr="009B4B77" w:rsidRDefault="00A53880">
            <w:pPr>
              <w:pStyle w:val="TableHeaderText"/>
              <w:jc w:val="left"/>
              <w:rPr>
                <w:rFonts w:ascii="Arial" w:hAnsi="Arial" w:cs="Arial"/>
                <w:b w:val="0"/>
                <w:sz w:val="22"/>
              </w:rPr>
            </w:pPr>
          </w:p>
          <w:p w:rsidR="00A53880" w:rsidRPr="009B4B77" w:rsidRDefault="00A53880">
            <w:pPr>
              <w:pStyle w:val="TableHeaderText"/>
              <w:jc w:val="left"/>
              <w:rPr>
                <w:rFonts w:ascii="Arial" w:hAnsi="Arial" w:cs="Arial"/>
                <w:b w:val="0"/>
                <w:sz w:val="22"/>
              </w:rPr>
            </w:pP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Identifies the States for which the term discount plan is applicable.  If signing up for all states then ‘ALL’ is entered.  If signing up for a few states then each state must have a separate plan.  </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Original PON:</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To be completed by the </w:t>
            </w:r>
            <w:r w:rsidR="00556265" w:rsidRPr="009B4B77">
              <w:rPr>
                <w:rFonts w:ascii="Arial" w:hAnsi="Arial" w:cs="Arial"/>
                <w:b w:val="0"/>
                <w:sz w:val="22"/>
              </w:rPr>
              <w:t>CenturyLink</w:t>
            </w:r>
            <w:r w:rsidRPr="009B4B77">
              <w:rPr>
                <w:rFonts w:ascii="Arial" w:hAnsi="Arial" w:cs="Arial"/>
                <w:b w:val="0"/>
                <w:sz w:val="22"/>
              </w:rPr>
              <w:t xml:space="preserve"> Service Center.  The information populated in this field represents the PON that will appear on the customer's bill when the term plan is activated.   HARD CODED for SCRUB Process (EC-</w:t>
            </w:r>
            <w:smartTag w:uri="urn:schemas-microsoft-com:office:smarttags" w:element="stockticker">
              <w:r w:rsidRPr="009B4B77">
                <w:rPr>
                  <w:rFonts w:ascii="Arial" w:hAnsi="Arial" w:cs="Arial"/>
                  <w:b w:val="0"/>
                  <w:sz w:val="22"/>
                </w:rPr>
                <w:t>TDP</w:t>
              </w:r>
            </w:smartTag>
            <w:r w:rsidRPr="009B4B77">
              <w:rPr>
                <w:rFonts w:ascii="Arial" w:hAnsi="Arial" w:cs="Arial"/>
                <w:b w:val="0"/>
                <w:sz w:val="22"/>
              </w:rPr>
              <w:t>-CONV)</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Plan Type:</w:t>
            </w:r>
          </w:p>
          <w:p w:rsidR="00A53880" w:rsidRPr="009B4B77" w:rsidRDefault="00A53880">
            <w:pPr>
              <w:pStyle w:val="TableHeaderText"/>
              <w:jc w:val="left"/>
              <w:rPr>
                <w:rFonts w:ascii="Arial" w:hAnsi="Arial" w:cs="Arial"/>
                <w:b w:val="0"/>
                <w:sz w:val="22"/>
              </w:rPr>
            </w:pPr>
          </w:p>
          <w:p w:rsidR="00A53880" w:rsidRPr="009B4B77" w:rsidRDefault="00A53880">
            <w:pPr>
              <w:pStyle w:val="TableHeaderText"/>
              <w:jc w:val="left"/>
              <w:rPr>
                <w:rFonts w:ascii="Arial" w:hAnsi="Arial" w:cs="Arial"/>
                <w:b w:val="0"/>
                <w:sz w:val="22"/>
              </w:rPr>
            </w:pPr>
          </w:p>
          <w:p w:rsidR="00A53880" w:rsidRPr="009B4B77" w:rsidRDefault="00A53880">
            <w:pPr>
              <w:pStyle w:val="TableHeaderText"/>
              <w:jc w:val="left"/>
              <w:rPr>
                <w:rFonts w:ascii="Arial" w:hAnsi="Arial" w:cs="Arial"/>
                <w:b w:val="0"/>
                <w:sz w:val="22"/>
              </w:rPr>
            </w:pPr>
          </w:p>
          <w:p w:rsidR="00A53880" w:rsidRPr="009B4B77" w:rsidRDefault="00A53880">
            <w:pPr>
              <w:pStyle w:val="TableHeaderText"/>
              <w:jc w:val="left"/>
              <w:rPr>
                <w:rFonts w:ascii="Arial" w:hAnsi="Arial" w:cs="Arial"/>
                <w:b w:val="0"/>
                <w:sz w:val="22"/>
              </w:rPr>
            </w:pP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Identifies the type of service for the term discount plan.</w:t>
            </w:r>
          </w:p>
          <w:p w:rsidR="00A53880" w:rsidRPr="009B4B77" w:rsidRDefault="00A53880">
            <w:pPr>
              <w:pStyle w:val="TableHeaderText"/>
              <w:jc w:val="left"/>
              <w:rPr>
                <w:rFonts w:ascii="Arial" w:hAnsi="Arial" w:cs="Arial"/>
                <w:b w:val="0"/>
                <w:sz w:val="22"/>
              </w:rPr>
            </w:pPr>
            <w:r w:rsidRPr="009B4B77">
              <w:rPr>
                <w:rFonts w:ascii="Arial" w:hAnsi="Arial" w:cs="Arial"/>
                <w:sz w:val="22"/>
              </w:rPr>
              <w:t>Options:</w:t>
            </w:r>
            <w:r w:rsidRPr="009B4B77">
              <w:rPr>
                <w:rFonts w:ascii="Arial" w:hAnsi="Arial" w:cs="Arial"/>
                <w:b w:val="0"/>
                <w:sz w:val="22"/>
              </w:rPr>
              <w:t xml:space="preserve">  </w:t>
            </w:r>
          </w:p>
          <w:p w:rsidR="00A53880" w:rsidRPr="009B4B77" w:rsidRDefault="00A53880">
            <w:pPr>
              <w:pStyle w:val="TableHeaderText"/>
              <w:numPr>
                <w:ilvl w:val="0"/>
                <w:numId w:val="2"/>
              </w:numPr>
              <w:jc w:val="left"/>
              <w:rPr>
                <w:rFonts w:ascii="Arial" w:hAnsi="Arial" w:cs="Arial"/>
                <w:b w:val="0"/>
                <w:sz w:val="22"/>
              </w:rPr>
            </w:pPr>
            <w:r w:rsidRPr="009B4B77">
              <w:rPr>
                <w:rFonts w:ascii="Arial" w:hAnsi="Arial" w:cs="Arial"/>
                <w:b w:val="0"/>
                <w:sz w:val="22"/>
              </w:rPr>
              <w:t>High Capacity = DS1 or DS3</w:t>
            </w:r>
          </w:p>
          <w:p w:rsidR="00A53880" w:rsidRPr="009B4B77" w:rsidRDefault="00A53880">
            <w:pPr>
              <w:pStyle w:val="TableHeaderText"/>
              <w:numPr>
                <w:ilvl w:val="0"/>
                <w:numId w:val="2"/>
              </w:numPr>
              <w:jc w:val="left"/>
              <w:rPr>
                <w:rFonts w:ascii="Arial" w:hAnsi="Arial" w:cs="Arial"/>
                <w:b w:val="0"/>
                <w:sz w:val="22"/>
              </w:rPr>
            </w:pPr>
            <w:r w:rsidRPr="009B4B77">
              <w:rPr>
                <w:rFonts w:ascii="Arial" w:hAnsi="Arial" w:cs="Arial"/>
                <w:b w:val="0"/>
                <w:sz w:val="22"/>
              </w:rPr>
              <w:t>High Speed Digital Data (56 KBPS. 64 KBPS) = DD</w:t>
            </w:r>
          </w:p>
          <w:p w:rsidR="00A53880" w:rsidRPr="009B4B77" w:rsidRDefault="00A53880">
            <w:pPr>
              <w:pStyle w:val="TableHeaderText"/>
              <w:numPr>
                <w:ilvl w:val="0"/>
                <w:numId w:val="2"/>
              </w:numPr>
              <w:jc w:val="left"/>
              <w:rPr>
                <w:rFonts w:ascii="Arial" w:hAnsi="Arial" w:cs="Arial"/>
                <w:b w:val="0"/>
                <w:sz w:val="22"/>
              </w:rPr>
            </w:pPr>
            <w:r w:rsidRPr="009B4B77">
              <w:rPr>
                <w:rFonts w:ascii="Arial" w:hAnsi="Arial" w:cs="Arial"/>
                <w:b w:val="0"/>
                <w:sz w:val="22"/>
              </w:rPr>
              <w:t>Shared SONET Ring Service (SSRS)</w:t>
            </w:r>
          </w:p>
          <w:p w:rsidR="00A53880" w:rsidRPr="009B4B77" w:rsidRDefault="00A53880">
            <w:pPr>
              <w:pStyle w:val="TableHeaderText"/>
              <w:numPr>
                <w:ilvl w:val="0"/>
                <w:numId w:val="2"/>
              </w:numPr>
              <w:jc w:val="left"/>
              <w:rPr>
                <w:rFonts w:ascii="Arial" w:hAnsi="Arial" w:cs="Arial"/>
                <w:b w:val="0"/>
                <w:sz w:val="22"/>
              </w:rPr>
            </w:pPr>
            <w:r w:rsidRPr="009B4B77">
              <w:rPr>
                <w:rFonts w:ascii="Arial" w:hAnsi="Arial" w:cs="Arial"/>
                <w:b w:val="0"/>
                <w:sz w:val="22"/>
              </w:rPr>
              <w:t>Frame Relay or</w:t>
            </w:r>
          </w:p>
          <w:p w:rsidR="00A53880" w:rsidRPr="009B4B77" w:rsidRDefault="00A53880">
            <w:pPr>
              <w:pStyle w:val="TableHeaderText"/>
              <w:numPr>
                <w:ilvl w:val="0"/>
                <w:numId w:val="2"/>
              </w:numPr>
              <w:jc w:val="left"/>
              <w:rPr>
                <w:rFonts w:ascii="Arial" w:hAnsi="Arial" w:cs="Arial"/>
                <w:b w:val="0"/>
                <w:sz w:val="22"/>
              </w:rPr>
            </w:pPr>
            <w:r w:rsidRPr="009B4B77">
              <w:rPr>
                <w:rFonts w:ascii="Arial" w:hAnsi="Arial" w:cs="Arial"/>
                <w:b w:val="0"/>
                <w:sz w:val="22"/>
              </w:rPr>
              <w:t>ATM</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Plan:</w:t>
            </w:r>
          </w:p>
          <w:p w:rsidR="00A53880" w:rsidRPr="009B4B77" w:rsidRDefault="00A53880">
            <w:pPr>
              <w:pStyle w:val="TableHeaderText"/>
              <w:jc w:val="left"/>
              <w:rPr>
                <w:rFonts w:ascii="Arial" w:hAnsi="Arial" w:cs="Arial"/>
                <w:b w:val="0"/>
                <w:sz w:val="22"/>
              </w:rPr>
            </w:pP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The customer or the point of contact should check the applicable plan.  </w:t>
            </w:r>
          </w:p>
          <w:p w:rsidR="00A53880" w:rsidRPr="009B4B77" w:rsidRDefault="00A53880">
            <w:pPr>
              <w:pStyle w:val="TableHeaderText"/>
              <w:numPr>
                <w:ilvl w:val="0"/>
                <w:numId w:val="4"/>
              </w:numPr>
              <w:jc w:val="left"/>
              <w:rPr>
                <w:rFonts w:ascii="Arial" w:hAnsi="Arial" w:cs="Arial"/>
                <w:b w:val="0"/>
                <w:sz w:val="22"/>
              </w:rPr>
            </w:pPr>
            <w:r w:rsidRPr="009B4B77">
              <w:rPr>
                <w:rFonts w:ascii="Arial" w:hAnsi="Arial" w:cs="Arial"/>
                <w:b w:val="0"/>
                <w:sz w:val="22"/>
              </w:rPr>
              <w:t>Plan C – 3 year or</w:t>
            </w:r>
          </w:p>
          <w:p w:rsidR="00A53880" w:rsidRPr="009B4B77" w:rsidRDefault="00A53880">
            <w:pPr>
              <w:pStyle w:val="TableHeaderText"/>
              <w:numPr>
                <w:ilvl w:val="0"/>
                <w:numId w:val="4"/>
              </w:numPr>
              <w:jc w:val="left"/>
              <w:rPr>
                <w:rFonts w:ascii="Arial" w:hAnsi="Arial" w:cs="Arial"/>
                <w:b w:val="0"/>
                <w:sz w:val="22"/>
              </w:rPr>
            </w:pPr>
            <w:r w:rsidRPr="009B4B77">
              <w:rPr>
                <w:rFonts w:ascii="Arial" w:hAnsi="Arial" w:cs="Arial"/>
                <w:b w:val="0"/>
                <w:sz w:val="22"/>
              </w:rPr>
              <w:t>Plan D – 5 year</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lastRenderedPageBreak/>
              <w:t>Commitment Level</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The customer or the point of contact should enter the number of </w:t>
            </w:r>
            <w:r w:rsidRPr="008465A9">
              <w:rPr>
                <w:rFonts w:ascii="Arial" w:hAnsi="Arial" w:cs="Arial"/>
                <w:b w:val="0"/>
                <w:sz w:val="22"/>
              </w:rPr>
              <w:t>committed</w:t>
            </w:r>
            <w:r w:rsidRPr="009B4B77">
              <w:rPr>
                <w:rFonts w:ascii="Arial" w:hAnsi="Arial" w:cs="Arial"/>
                <w:b w:val="0"/>
                <w:color w:val="0000FF"/>
                <w:sz w:val="22"/>
              </w:rPr>
              <w:t xml:space="preserve"> </w:t>
            </w:r>
            <w:r w:rsidRPr="009B4B77">
              <w:rPr>
                <w:rFonts w:ascii="Arial" w:hAnsi="Arial" w:cs="Arial"/>
                <w:b w:val="0"/>
                <w:sz w:val="22"/>
              </w:rPr>
              <w:t>circuits.</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Plan Start Date</w:t>
            </w:r>
          </w:p>
          <w:p w:rsidR="00A53880" w:rsidRPr="009B4B77" w:rsidRDefault="00A53880">
            <w:pPr>
              <w:pStyle w:val="TableHeaderText"/>
              <w:jc w:val="left"/>
              <w:rPr>
                <w:rFonts w:ascii="Arial" w:hAnsi="Arial" w:cs="Arial"/>
                <w:b w:val="0"/>
                <w:sz w:val="22"/>
              </w:rPr>
            </w:pPr>
          </w:p>
          <w:p w:rsidR="00A53880" w:rsidRPr="009B4B77" w:rsidRDefault="00A53880">
            <w:pPr>
              <w:pStyle w:val="TableHeaderText"/>
              <w:jc w:val="left"/>
              <w:rPr>
                <w:rFonts w:ascii="Arial" w:hAnsi="Arial" w:cs="Arial"/>
                <w:b w:val="0"/>
                <w:sz w:val="22"/>
              </w:rPr>
            </w:pP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The customer or the point of contact should populate the plan start date.  This date represents the date that billing is effective with the discount(s).</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Plan End Date: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The customer or the point of contact should populate the plan end date.  This is determined by taking the plan start date and adding the number of </w:t>
            </w:r>
            <w:r w:rsidRPr="008465A9">
              <w:rPr>
                <w:rFonts w:ascii="Arial" w:hAnsi="Arial" w:cs="Arial"/>
                <w:b w:val="0"/>
                <w:sz w:val="22"/>
              </w:rPr>
              <w:t xml:space="preserve">years </w:t>
            </w:r>
            <w:r w:rsidRPr="009B4B77">
              <w:rPr>
                <w:rFonts w:ascii="Arial" w:hAnsi="Arial" w:cs="Arial"/>
                <w:b w:val="0"/>
                <w:sz w:val="22"/>
              </w:rPr>
              <w:t>committed minus one day.</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Add Future Growth:</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The box would be checked if the customer chooses to add all future growth for the same service type to the plan.  This option is NOT applicable when a customer has more than one plan for the same service type within a state.</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Adjust Commitment Level automatically</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The box would be checked if the customer has committed 100% of their facilities for a service type to a plan.  This option allows the customer to have the upper limit of the plan commitment quantity adjusted when future growth is added to the plan.  This will eliminate the need to have new TDP Agreement Forms signed every time the 130% upper limit is met.</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Interstate or Intrastate: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 xml:space="preserve">Select only one or the other of these boxes.  The box selected indicates the jurisdiction of the plan requested.  Separate plans are required for intrastate circuits where term discount pricing is tariffed for the applicable classes of service and should not be combined with interstate circuits.  </w:t>
            </w:r>
          </w:p>
          <w:p w:rsidR="00A53880" w:rsidRPr="009B4B77" w:rsidRDefault="00A53880">
            <w:pPr>
              <w:pStyle w:val="TableHeaderText"/>
              <w:jc w:val="left"/>
              <w:rPr>
                <w:rFonts w:ascii="Arial" w:hAnsi="Arial" w:cs="Arial"/>
                <w:b w:val="0"/>
                <w:sz w:val="22"/>
              </w:rPr>
            </w:pPr>
            <w:proofErr w:type="gramStart"/>
            <w:r w:rsidRPr="009B4B77">
              <w:rPr>
                <w:rFonts w:ascii="Arial" w:hAnsi="Arial" w:cs="Arial"/>
                <w:i/>
                <w:sz w:val="22"/>
              </w:rPr>
              <w:t>note</w:t>
            </w:r>
            <w:proofErr w:type="gramEnd"/>
            <w:r w:rsidRPr="009B4B77">
              <w:rPr>
                <w:rFonts w:ascii="Arial" w:hAnsi="Arial" w:cs="Arial"/>
                <w:i/>
                <w:sz w:val="22"/>
              </w:rPr>
              <w:t>:</w:t>
            </w:r>
            <w:r w:rsidRPr="009B4B77">
              <w:rPr>
                <w:rFonts w:ascii="Arial" w:hAnsi="Arial" w:cs="Arial"/>
                <w:b w:val="0"/>
                <w:i/>
                <w:sz w:val="22"/>
              </w:rPr>
              <w:t xml:space="preserve"> All State plans are not available for intrastate plans.</w:t>
            </w:r>
            <w:r w:rsidRPr="009B4B77">
              <w:rPr>
                <w:rFonts w:ascii="Arial" w:hAnsi="Arial" w:cs="Arial"/>
                <w:b w:val="0"/>
                <w:sz w:val="22"/>
              </w:rPr>
              <w:t xml:space="preserve"> </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Customer Signature: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The customer must sign the Agreement Form.  This is necessary since an ASR will not be used to activate the term plan.</w:t>
            </w:r>
          </w:p>
        </w:tc>
      </w:tr>
      <w:tr w:rsidR="00A53880" w:rsidRPr="009B4B77">
        <w:trPr>
          <w:cantSplit/>
        </w:trPr>
        <w:tc>
          <w:tcPr>
            <w:tcW w:w="234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Date:</w:t>
            </w:r>
          </w:p>
        </w:tc>
        <w:tc>
          <w:tcPr>
            <w:tcW w:w="5490" w:type="dxa"/>
            <w:tcBorders>
              <w:top w:val="single" w:sz="6" w:space="0" w:color="auto"/>
              <w:left w:val="single" w:sz="6" w:space="0" w:color="auto"/>
              <w:bottom w:val="single" w:sz="6" w:space="0" w:color="auto"/>
              <w:right w:val="single" w:sz="6" w:space="0" w:color="auto"/>
            </w:tcBorders>
          </w:tcPr>
          <w:p w:rsidR="00A53880" w:rsidRPr="009B4B77" w:rsidRDefault="00A53880">
            <w:pPr>
              <w:pStyle w:val="TableHeaderText"/>
              <w:jc w:val="left"/>
              <w:rPr>
                <w:rFonts w:ascii="Arial" w:hAnsi="Arial" w:cs="Arial"/>
                <w:b w:val="0"/>
                <w:sz w:val="22"/>
              </w:rPr>
            </w:pPr>
            <w:r w:rsidRPr="009B4B77">
              <w:rPr>
                <w:rFonts w:ascii="Arial" w:hAnsi="Arial" w:cs="Arial"/>
                <w:b w:val="0"/>
                <w:sz w:val="22"/>
              </w:rPr>
              <w:t>The date the customer signs the Agreement Form and faxes to the CMSC.</w:t>
            </w:r>
          </w:p>
        </w:tc>
      </w:tr>
    </w:tbl>
    <w:p w:rsidR="00A53880" w:rsidRPr="009B4B77" w:rsidRDefault="00A53880">
      <w:pPr>
        <w:pStyle w:val="BodyText"/>
        <w:tabs>
          <w:tab w:val="left" w:pos="720"/>
        </w:tabs>
        <w:ind w:left="720" w:hanging="720"/>
        <w:rPr>
          <w:rFonts w:ascii="Arial" w:hAnsi="Arial" w:cs="Arial"/>
          <w:sz w:val="18"/>
        </w:rPr>
      </w:pPr>
    </w:p>
    <w:sectPr w:rsidR="00A53880" w:rsidRPr="009B4B77" w:rsidSect="003D4105">
      <w:headerReference w:type="default" r:id="rId8"/>
      <w:footerReference w:type="default" r:id="rId9"/>
      <w:headerReference w:type="first" r:id="rId10"/>
      <w:footerReference w:type="first" r:id="rId11"/>
      <w:pgSz w:w="12240" w:h="15840"/>
      <w:pgMar w:top="360" w:right="1440" w:bottom="720"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7D" w:rsidRDefault="0070567D">
      <w:r>
        <w:separator/>
      </w:r>
    </w:p>
  </w:endnote>
  <w:endnote w:type="continuationSeparator" w:id="0">
    <w:p w:rsidR="0070567D" w:rsidRDefault="00705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57" w:rsidRDefault="00431757">
    <w:pPr>
      <w:pStyle w:val="Footer"/>
      <w:pBdr>
        <w:top w:val="single" w:sz="4" w:space="1" w:color="auto"/>
      </w:pBdr>
      <w:rPr>
        <w:rFonts w:ascii="Trebuchet MS" w:hAnsi="Trebuchet MS"/>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57" w:rsidRDefault="00431757">
    <w:pPr>
      <w:pStyle w:val="Footer"/>
      <w:pBdr>
        <w:top w:val="single" w:sz="4" w:space="1" w:color="auto"/>
      </w:pBdr>
      <w:rPr>
        <w:rFonts w:ascii="Lucida Bright" w:hAnsi="Lucida Bright"/>
        <w:i/>
        <w:sz w:val="16"/>
      </w:rPr>
    </w:pPr>
    <w:r>
      <w:rPr>
        <w:rFonts w:ascii="Lucida Bright" w:hAnsi="Lucida Bright"/>
        <w:i/>
        <w:sz w:val="16"/>
      </w:rPr>
      <w:t>Please Note:  All rates, regulations and liabilities set forth in the tariff under which the service was ordered are applicable.  Termination liability can apply on interstate plans in accordance with Section 7.4.11 of the Interstate Access Tariff FCC #1.  Termination liability on intrastate plans will be applied in accordance with the specific state tariff requirements.</w:t>
    </w:r>
  </w:p>
  <w:p w:rsidR="00431757" w:rsidRDefault="00431757">
    <w:pPr>
      <w:pStyle w:val="Footer"/>
      <w:pBdr>
        <w:top w:val="single" w:sz="4" w:space="1" w:color="auto"/>
      </w:pBdr>
      <w:rPr>
        <w:rFonts w:ascii="Lucida Bright" w:hAnsi="Lucida Bright"/>
        <w:i/>
        <w:sz w:val="18"/>
      </w:rPr>
    </w:pPr>
  </w:p>
  <w:p w:rsidR="00431757" w:rsidRDefault="00431757" w:rsidP="00556265">
    <w:pPr>
      <w:pStyle w:val="Footer"/>
      <w:rPr>
        <w:sz w:val="14"/>
        <w:szCs w:val="14"/>
      </w:rPr>
    </w:pPr>
    <w:r>
      <w:rPr>
        <w:rFonts w:ascii="Arial" w:hAnsi="Arial" w:cs="Arial"/>
        <w:sz w:val="14"/>
        <w:szCs w:val="14"/>
      </w:rPr>
      <w:t xml:space="preserve">© </w:t>
    </w:r>
    <w:r w:rsidR="007755E9">
      <w:rPr>
        <w:rFonts w:ascii="Arial" w:hAnsi="Arial" w:cs="Arial"/>
        <w:sz w:val="14"/>
        <w:szCs w:val="14"/>
      </w:rPr>
      <w:fldChar w:fldCharType="begin"/>
    </w:r>
    <w:r>
      <w:rPr>
        <w:rFonts w:ascii="Arial" w:hAnsi="Arial" w:cs="Arial"/>
        <w:sz w:val="14"/>
        <w:szCs w:val="14"/>
      </w:rPr>
      <w:instrText xml:space="preserve"> DATE  \@ "yyyy"  \* MERGEFORMAT </w:instrText>
    </w:r>
    <w:r w:rsidR="007755E9">
      <w:rPr>
        <w:rFonts w:ascii="Arial" w:hAnsi="Arial" w:cs="Arial"/>
        <w:sz w:val="14"/>
        <w:szCs w:val="14"/>
      </w:rPr>
      <w:fldChar w:fldCharType="separate"/>
    </w:r>
    <w:r w:rsidR="0020155A">
      <w:rPr>
        <w:rFonts w:ascii="Arial" w:hAnsi="Arial" w:cs="Arial"/>
        <w:noProof/>
        <w:sz w:val="14"/>
        <w:szCs w:val="14"/>
      </w:rPr>
      <w:t>2016</w:t>
    </w:r>
    <w:r w:rsidR="007755E9">
      <w:rPr>
        <w:rFonts w:ascii="Arial" w:hAnsi="Arial" w:cs="Arial"/>
        <w:sz w:val="14"/>
        <w:szCs w:val="14"/>
      </w:rPr>
      <w:fldChar w:fldCharType="end"/>
    </w:r>
    <w:r>
      <w:rPr>
        <w:rFonts w:ascii="Arial" w:hAnsi="Arial" w:cs="Arial"/>
        <w:sz w:val="14"/>
        <w:szCs w:val="14"/>
      </w:rPr>
      <w:t xml:space="preserve"> CenturyLink Communications. All rights reserved. </w:t>
    </w:r>
    <w:r>
      <w:rPr>
        <w:rFonts w:ascii="Arial" w:hAnsi="Arial" w:cs="Arial"/>
        <w:color w:val="000000"/>
        <w:sz w:val="14"/>
        <w:szCs w:val="14"/>
      </w:rPr>
      <w:t>The name CenturyLink and the pathways logo are trademarks of CenturyLink Communications.</w:t>
    </w:r>
    <w:r>
      <w:rPr>
        <w:rFonts w:ascii="Arial" w:hAnsi="Arial" w:cs="Arial"/>
        <w:sz w:val="14"/>
        <w:szCs w:val="14"/>
      </w:rPr>
      <w:tab/>
    </w:r>
  </w:p>
  <w:p w:rsidR="00431757" w:rsidRDefault="00431757">
    <w:pPr>
      <w:pStyle w:val="Footer"/>
      <w:jc w:val="right"/>
      <w:rPr>
        <w:rFonts w:ascii="Lucida Bright" w:hAnsi="Lucida Bright"/>
        <w:sz w:val="14"/>
        <w:szCs w:val="14"/>
      </w:rPr>
    </w:pPr>
    <w:r>
      <w:rPr>
        <w:rFonts w:ascii="Lucida Bright" w:hAnsi="Lucida Bright"/>
        <w:color w:val="000000"/>
        <w:sz w:val="14"/>
        <w:szCs w:val="14"/>
      </w:rPr>
      <w:t>Ver. 062206.v1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7D" w:rsidRDefault="0070567D">
      <w:r>
        <w:separator/>
      </w:r>
    </w:p>
  </w:footnote>
  <w:footnote w:type="continuationSeparator" w:id="0">
    <w:p w:rsidR="0070567D" w:rsidRDefault="00705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57" w:rsidRDefault="00431757">
    <w:pPr>
      <w:pStyle w:val="Header"/>
      <w:jc w:val="right"/>
    </w:pPr>
    <w:r>
      <w:rPr>
        <w:noProof/>
      </w:rPr>
      <w:drawing>
        <wp:inline distT="0" distB="0" distL="0" distR="0">
          <wp:extent cx="1435100" cy="775970"/>
          <wp:effectExtent l="19050" t="0" r="0" b="0"/>
          <wp:docPr id="2" name="Picture 2" descr="cl_logo_bk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_logo_bk_vert"/>
                  <pic:cNvPicPr>
                    <a:picLocks noChangeAspect="1" noChangeArrowheads="1"/>
                  </pic:cNvPicPr>
                </pic:nvPicPr>
                <pic:blipFill>
                  <a:blip r:embed="rId1"/>
                  <a:srcRect/>
                  <a:stretch>
                    <a:fillRect/>
                  </a:stretch>
                </pic:blipFill>
                <pic:spPr bwMode="auto">
                  <a:xfrm>
                    <a:off x="0" y="0"/>
                    <a:ext cx="1435100" cy="775970"/>
                  </a:xfrm>
                  <a:prstGeom prst="rect">
                    <a:avLst/>
                  </a:prstGeom>
                  <a:noFill/>
                  <a:ln w="9525">
                    <a:noFill/>
                    <a:miter lim="800000"/>
                    <a:headEnd/>
                    <a:tailEnd/>
                  </a:ln>
                </pic:spPr>
              </pic:pic>
            </a:graphicData>
          </a:graphic>
        </wp:inline>
      </w:drawing>
    </w:r>
  </w:p>
  <w:p w:rsidR="00431757" w:rsidRDefault="0043175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57" w:rsidRDefault="00431757">
    <w:pPr>
      <w:pStyle w:val="Header"/>
      <w:jc w:val="right"/>
    </w:pPr>
    <w:r>
      <w:rPr>
        <w:noProof/>
      </w:rPr>
      <w:drawing>
        <wp:inline distT="0" distB="0" distL="0" distR="0">
          <wp:extent cx="1435100" cy="775970"/>
          <wp:effectExtent l="19050" t="0" r="0" b="0"/>
          <wp:docPr id="1" name="Picture 1" descr="cl_logo_bk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logo_bk_vert"/>
                  <pic:cNvPicPr>
                    <a:picLocks noChangeAspect="1" noChangeArrowheads="1"/>
                  </pic:cNvPicPr>
                </pic:nvPicPr>
                <pic:blipFill>
                  <a:blip r:embed="rId1"/>
                  <a:srcRect/>
                  <a:stretch>
                    <a:fillRect/>
                  </a:stretch>
                </pic:blipFill>
                <pic:spPr bwMode="auto">
                  <a:xfrm>
                    <a:off x="0" y="0"/>
                    <a:ext cx="1435100" cy="775970"/>
                  </a:xfrm>
                  <a:prstGeom prst="rect">
                    <a:avLst/>
                  </a:prstGeom>
                  <a:noFill/>
                  <a:ln w="9525">
                    <a:noFill/>
                    <a:miter lim="800000"/>
                    <a:headEnd/>
                    <a:tailEnd/>
                  </a:ln>
                </pic:spPr>
              </pic:pic>
            </a:graphicData>
          </a:graphic>
        </wp:inline>
      </w:drawing>
    </w:r>
  </w:p>
  <w:p w:rsidR="00431757" w:rsidRDefault="004317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4D4"/>
    <w:multiLevelType w:val="singleLevel"/>
    <w:tmpl w:val="614ABA44"/>
    <w:lvl w:ilvl="0">
      <w:start w:val="1"/>
      <w:numFmt w:val="bullet"/>
      <w:lvlText w:val=""/>
      <w:lvlJc w:val="left"/>
      <w:pPr>
        <w:tabs>
          <w:tab w:val="num" w:pos="360"/>
        </w:tabs>
        <w:ind w:left="360" w:hanging="360"/>
      </w:pPr>
      <w:rPr>
        <w:rFonts w:ascii="Symbol" w:hAnsi="Symbol" w:hint="default"/>
        <w:color w:val="000000"/>
      </w:rPr>
    </w:lvl>
  </w:abstractNum>
  <w:abstractNum w:abstractNumId="1">
    <w:nsid w:val="42893490"/>
    <w:multiLevelType w:val="singleLevel"/>
    <w:tmpl w:val="614ABA44"/>
    <w:lvl w:ilvl="0">
      <w:start w:val="1"/>
      <w:numFmt w:val="bullet"/>
      <w:lvlText w:val=""/>
      <w:lvlJc w:val="left"/>
      <w:pPr>
        <w:tabs>
          <w:tab w:val="num" w:pos="360"/>
        </w:tabs>
        <w:ind w:left="360" w:hanging="360"/>
      </w:pPr>
      <w:rPr>
        <w:rFonts w:ascii="Symbol" w:hAnsi="Symbol" w:hint="default"/>
        <w:color w:val="000000"/>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A53880"/>
    <w:rsid w:val="000C295D"/>
    <w:rsid w:val="001E2BC8"/>
    <w:rsid w:val="0020155A"/>
    <w:rsid w:val="00296080"/>
    <w:rsid w:val="003228AD"/>
    <w:rsid w:val="00386394"/>
    <w:rsid w:val="003D4105"/>
    <w:rsid w:val="003F77F6"/>
    <w:rsid w:val="00411F46"/>
    <w:rsid w:val="00431757"/>
    <w:rsid w:val="00434F45"/>
    <w:rsid w:val="00443DB2"/>
    <w:rsid w:val="004627BA"/>
    <w:rsid w:val="004726AE"/>
    <w:rsid w:val="004C5C2B"/>
    <w:rsid w:val="005220BD"/>
    <w:rsid w:val="00556265"/>
    <w:rsid w:val="0060160C"/>
    <w:rsid w:val="00604694"/>
    <w:rsid w:val="00624599"/>
    <w:rsid w:val="0064197A"/>
    <w:rsid w:val="006F334A"/>
    <w:rsid w:val="0070567D"/>
    <w:rsid w:val="00731EB1"/>
    <w:rsid w:val="007425AA"/>
    <w:rsid w:val="007755E9"/>
    <w:rsid w:val="007E56BF"/>
    <w:rsid w:val="00831964"/>
    <w:rsid w:val="008465A9"/>
    <w:rsid w:val="0095437A"/>
    <w:rsid w:val="00955C4C"/>
    <w:rsid w:val="009B4B77"/>
    <w:rsid w:val="00A53880"/>
    <w:rsid w:val="00A572DF"/>
    <w:rsid w:val="00A86800"/>
    <w:rsid w:val="00D762AB"/>
    <w:rsid w:val="00EA649D"/>
    <w:rsid w:val="00EB4891"/>
    <w:rsid w:val="00EE2321"/>
    <w:rsid w:val="00F210C7"/>
    <w:rsid w:val="00F661C0"/>
    <w:rsid w:val="00FC5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05"/>
  </w:style>
  <w:style w:type="paragraph" w:styleId="Heading1">
    <w:name w:val="heading 1"/>
    <w:basedOn w:val="Normal"/>
    <w:next w:val="Normal"/>
    <w:qFormat/>
    <w:rsid w:val="003D4105"/>
    <w:pPr>
      <w:keepNext/>
      <w:outlineLvl w:val="0"/>
    </w:pPr>
    <w:rPr>
      <w:b/>
    </w:rPr>
  </w:style>
  <w:style w:type="paragraph" w:styleId="Heading2">
    <w:name w:val="heading 2"/>
    <w:basedOn w:val="Normal"/>
    <w:next w:val="Normal"/>
    <w:qFormat/>
    <w:rsid w:val="003D4105"/>
    <w:pPr>
      <w:keepNext/>
      <w:outlineLvl w:val="1"/>
    </w:pPr>
    <w:rPr>
      <w:b/>
      <w:sz w:val="24"/>
    </w:rPr>
  </w:style>
  <w:style w:type="paragraph" w:styleId="Heading3">
    <w:name w:val="heading 3"/>
    <w:basedOn w:val="Normal"/>
    <w:next w:val="Normal"/>
    <w:qFormat/>
    <w:rsid w:val="003D4105"/>
    <w:pPr>
      <w:keepNext/>
      <w:outlineLvl w:val="2"/>
    </w:pPr>
    <w:rPr>
      <w:sz w:val="24"/>
    </w:rPr>
  </w:style>
  <w:style w:type="paragraph" w:styleId="Heading5">
    <w:name w:val="heading 5"/>
    <w:aliases w:val="Block Label"/>
    <w:basedOn w:val="Normal"/>
    <w:next w:val="Normal"/>
    <w:qFormat/>
    <w:rsid w:val="003D4105"/>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105"/>
    <w:pPr>
      <w:tabs>
        <w:tab w:val="center" w:pos="4320"/>
        <w:tab w:val="right" w:pos="8640"/>
      </w:tabs>
    </w:pPr>
  </w:style>
  <w:style w:type="paragraph" w:styleId="Footer">
    <w:name w:val="footer"/>
    <w:basedOn w:val="Normal"/>
    <w:rsid w:val="003D4105"/>
    <w:pPr>
      <w:tabs>
        <w:tab w:val="center" w:pos="4320"/>
        <w:tab w:val="right" w:pos="8640"/>
      </w:tabs>
    </w:pPr>
  </w:style>
  <w:style w:type="paragraph" w:styleId="Title">
    <w:name w:val="Title"/>
    <w:basedOn w:val="Normal"/>
    <w:qFormat/>
    <w:rsid w:val="003D4105"/>
    <w:pPr>
      <w:jc w:val="center"/>
    </w:pPr>
    <w:rPr>
      <w:b/>
    </w:rPr>
  </w:style>
  <w:style w:type="paragraph" w:styleId="BodyText">
    <w:name w:val="Body Text"/>
    <w:basedOn w:val="Normal"/>
    <w:rsid w:val="003D4105"/>
    <w:rPr>
      <w:sz w:val="28"/>
    </w:rPr>
  </w:style>
  <w:style w:type="paragraph" w:styleId="MessageHeader">
    <w:name w:val="Message Header"/>
    <w:basedOn w:val="Normal"/>
    <w:rsid w:val="003D41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BlockText">
    <w:name w:val="Block Text"/>
    <w:basedOn w:val="Normal"/>
    <w:rsid w:val="003D4105"/>
    <w:rPr>
      <w:sz w:val="24"/>
    </w:rPr>
  </w:style>
  <w:style w:type="paragraph" w:styleId="DocumentMap">
    <w:name w:val="Document Map"/>
    <w:basedOn w:val="Normal"/>
    <w:semiHidden/>
    <w:rsid w:val="003D4105"/>
    <w:pPr>
      <w:shd w:val="clear" w:color="auto" w:fill="000080"/>
    </w:pPr>
    <w:rPr>
      <w:rFonts w:ascii="Tahoma" w:hAnsi="Tahoma"/>
    </w:rPr>
  </w:style>
  <w:style w:type="paragraph" w:customStyle="1" w:styleId="CompanyName">
    <w:name w:val="Company Name"/>
    <w:basedOn w:val="Normal"/>
    <w:rsid w:val="003D4105"/>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MessageHeaderFirst">
    <w:name w:val="Message Header First"/>
    <w:basedOn w:val="MessageHeader"/>
    <w:next w:val="MessageHeader"/>
    <w:rsid w:val="003D4105"/>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rPr>
  </w:style>
  <w:style w:type="paragraph" w:customStyle="1" w:styleId="BlockLine">
    <w:name w:val="Block Line"/>
    <w:basedOn w:val="Normal"/>
    <w:next w:val="Normal"/>
    <w:rsid w:val="003D4105"/>
    <w:pPr>
      <w:pBdr>
        <w:top w:val="single" w:sz="6" w:space="1" w:color="auto"/>
      </w:pBdr>
      <w:spacing w:before="240"/>
      <w:ind w:left="1700"/>
    </w:pPr>
    <w:rPr>
      <w:sz w:val="24"/>
    </w:rPr>
  </w:style>
  <w:style w:type="paragraph" w:customStyle="1" w:styleId="TableText">
    <w:name w:val="Table Text"/>
    <w:basedOn w:val="Normal"/>
    <w:rsid w:val="003D4105"/>
    <w:rPr>
      <w:sz w:val="24"/>
    </w:rPr>
  </w:style>
  <w:style w:type="paragraph" w:customStyle="1" w:styleId="TableHeaderText">
    <w:name w:val="Table Header Text"/>
    <w:basedOn w:val="TableText"/>
    <w:rsid w:val="003D4105"/>
    <w:pPr>
      <w:jc w:val="center"/>
    </w:pPr>
    <w:rPr>
      <w:b/>
    </w:rPr>
  </w:style>
  <w:style w:type="paragraph" w:customStyle="1" w:styleId="Blockline0">
    <w:name w:val="Block line"/>
    <w:basedOn w:val="Normal"/>
    <w:rsid w:val="003D4105"/>
  </w:style>
  <w:style w:type="character" w:customStyle="1" w:styleId="MessageHeaderLabel">
    <w:name w:val="Message Header Label"/>
    <w:rsid w:val="003D4105"/>
    <w:rPr>
      <w:rFonts w:ascii="Arial" w:hAnsi="Arial" w:cs="Arial" w:hint="default"/>
      <w:b/>
      <w:bCs w:val="0"/>
      <w:spacing w:val="-4"/>
      <w:sz w:val="18"/>
      <w:vertAlign w:val="baseline"/>
    </w:rPr>
  </w:style>
  <w:style w:type="paragraph" w:styleId="BalloonText">
    <w:name w:val="Balloon Text"/>
    <w:basedOn w:val="Normal"/>
    <w:semiHidden/>
    <w:rsid w:val="00955C4C"/>
    <w:rPr>
      <w:rFonts w:ascii="Tahoma" w:hAnsi="Tahoma" w:cs="Tahoma"/>
      <w:sz w:val="16"/>
      <w:szCs w:val="16"/>
    </w:rPr>
  </w:style>
  <w:style w:type="character" w:styleId="Hyperlink">
    <w:name w:val="Hyperlink"/>
    <w:basedOn w:val="DefaultParagraphFont"/>
    <w:uiPriority w:val="99"/>
    <w:unhideWhenUsed/>
    <w:rsid w:val="00D76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C@centurylin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Term Discount Plan (TDP) Agreement Form - Special</vt:lpstr>
    </vt:vector>
  </TitlesOfParts>
  <Company>EMBARQ™</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Discount Plan (TDP) Agreement Form - Special</dc:title>
  <dc:subject>TDP Agreement Form</dc:subject>
  <dc:creator>Owner: Lenora Berg</dc:creator>
  <dc:description>Updated to EMBARQ Branding guidelines</dc:description>
  <cp:lastModifiedBy>CenturyLink Employee</cp:lastModifiedBy>
  <cp:revision>2</cp:revision>
  <cp:lastPrinted>2010-07-20T15:53:00Z</cp:lastPrinted>
  <dcterms:created xsi:type="dcterms:W3CDTF">2016-07-06T20:37:00Z</dcterms:created>
  <dcterms:modified xsi:type="dcterms:W3CDTF">2016-07-06T20:37:00Z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